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512A97" w:rsidRDefault="00512A97" w:rsidP="00512A97">
      <w:pPr>
        <w:ind w:left="2880" w:hanging="2880"/>
        <w:jc w:val="center"/>
        <w:rPr>
          <w:b/>
          <w:sz w:val="44"/>
          <w:szCs w:val="24"/>
        </w:rPr>
      </w:pPr>
      <w:r>
        <w:rPr>
          <w:b/>
          <w:sz w:val="44"/>
          <w:szCs w:val="24"/>
        </w:rPr>
        <w:t>ПОСТАНОВЛЕНИЕ</w:t>
      </w:r>
    </w:p>
    <w:p w:rsidR="00512A97" w:rsidRPr="00360CF1" w:rsidRDefault="00512A97" w:rsidP="00512A97">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512A97" w:rsidRPr="00360CF1" w:rsidTr="0035769F">
        <w:tc>
          <w:tcPr>
            <w:tcW w:w="4952" w:type="dxa"/>
            <w:tcBorders>
              <w:top w:val="nil"/>
              <w:left w:val="nil"/>
              <w:bottom w:val="nil"/>
              <w:right w:val="nil"/>
            </w:tcBorders>
          </w:tcPr>
          <w:p w:rsidR="00512A97" w:rsidRPr="00360CF1" w:rsidRDefault="00512A97" w:rsidP="0035769F">
            <w:r w:rsidRPr="00360CF1">
              <w:t xml:space="preserve">от </w:t>
            </w:r>
            <w:r>
              <w:t>26.10.2018</w:t>
            </w:r>
          </w:p>
          <w:p w:rsidR="00512A97" w:rsidRPr="00360CF1" w:rsidRDefault="00512A97" w:rsidP="0035769F">
            <w:pPr>
              <w:rPr>
                <w:sz w:val="10"/>
                <w:szCs w:val="10"/>
              </w:rPr>
            </w:pPr>
          </w:p>
          <w:p w:rsidR="00512A97" w:rsidRPr="00360CF1" w:rsidRDefault="00512A97" w:rsidP="0035769F">
            <w:pPr>
              <w:rPr>
                <w:sz w:val="24"/>
                <w:szCs w:val="24"/>
              </w:rPr>
            </w:pPr>
            <w:r w:rsidRPr="00360CF1">
              <w:rPr>
                <w:sz w:val="24"/>
                <w:szCs w:val="24"/>
              </w:rPr>
              <w:t>г. Нижневартовск</w:t>
            </w:r>
          </w:p>
        </w:tc>
        <w:tc>
          <w:tcPr>
            <w:tcW w:w="4696" w:type="dxa"/>
            <w:tcBorders>
              <w:top w:val="nil"/>
              <w:left w:val="nil"/>
              <w:bottom w:val="nil"/>
              <w:right w:val="nil"/>
            </w:tcBorders>
          </w:tcPr>
          <w:p w:rsidR="00512A97" w:rsidRPr="00360CF1" w:rsidRDefault="00512A97" w:rsidP="0035769F">
            <w:pPr>
              <w:tabs>
                <w:tab w:val="left" w:pos="3123"/>
                <w:tab w:val="left" w:pos="3270"/>
              </w:tabs>
              <w:jc w:val="right"/>
            </w:pPr>
            <w:r w:rsidRPr="00360CF1">
              <w:t xml:space="preserve">№ </w:t>
            </w:r>
            <w:r>
              <w:t>2430</w:t>
            </w:r>
          </w:p>
        </w:tc>
      </w:tr>
    </w:tbl>
    <w:p w:rsidR="00512A97" w:rsidRDefault="00512A97" w:rsidP="00512A97">
      <w:pPr>
        <w:shd w:val="clear" w:color="auto" w:fill="FFFFFF"/>
        <w:ind w:firstLine="709"/>
        <w:jc w:val="both"/>
      </w:pPr>
    </w:p>
    <w:p w:rsidR="00512A97" w:rsidRPr="003476E3" w:rsidRDefault="00512A97" w:rsidP="00512A97">
      <w:pPr>
        <w:ind w:right="5103"/>
        <w:jc w:val="both"/>
      </w:pPr>
      <w:r w:rsidRPr="003476E3">
        <w:t>Об утверждении муниципальной программы «Развитие гражданского общества Нижневартовского района»</w:t>
      </w:r>
    </w:p>
    <w:p w:rsidR="00512A97" w:rsidRDefault="00512A97" w:rsidP="00512A97">
      <w:pPr>
        <w:tabs>
          <w:tab w:val="left" w:pos="4253"/>
        </w:tabs>
        <w:ind w:right="4677"/>
        <w:jc w:val="both"/>
        <w:rPr>
          <w:szCs w:val="20"/>
          <w:u w:val="single"/>
        </w:rPr>
      </w:pPr>
    </w:p>
    <w:p w:rsidR="00512A97" w:rsidRPr="00CA09E2" w:rsidRDefault="00512A97" w:rsidP="00512A97">
      <w:pPr>
        <w:tabs>
          <w:tab w:val="left" w:pos="4253"/>
        </w:tabs>
        <w:ind w:right="4677"/>
        <w:jc w:val="both"/>
        <w:rPr>
          <w:szCs w:val="20"/>
          <w:u w:val="single"/>
        </w:rPr>
      </w:pPr>
      <w:r w:rsidRPr="00CA09E2">
        <w:rPr>
          <w:szCs w:val="20"/>
          <w:u w:val="single"/>
        </w:rPr>
        <w:t>актуальная редакция</w:t>
      </w:r>
    </w:p>
    <w:p w:rsidR="00512A97" w:rsidRDefault="00512A97" w:rsidP="00512A97">
      <w:pPr>
        <w:ind w:right="5528"/>
        <w:jc w:val="both"/>
      </w:pPr>
      <w:r>
        <w:t>(с изм. от 28.01.2019 № 206,</w:t>
      </w:r>
    </w:p>
    <w:p w:rsidR="004F2CF1" w:rsidRDefault="00512A97" w:rsidP="00512A97">
      <w:pPr>
        <w:ind w:right="5528"/>
        <w:jc w:val="both"/>
      </w:pPr>
      <w:r>
        <w:t>27.03.2019 № 688</w:t>
      </w:r>
      <w:r w:rsidR="00801B14">
        <w:t xml:space="preserve">, </w:t>
      </w:r>
    </w:p>
    <w:p w:rsidR="009F4580" w:rsidRDefault="00801B14" w:rsidP="00512A97">
      <w:pPr>
        <w:ind w:right="5528"/>
        <w:jc w:val="both"/>
      </w:pPr>
      <w:r>
        <w:t>14.06.2019 № 1194</w:t>
      </w:r>
      <w:r w:rsidR="009F4580">
        <w:t>,</w:t>
      </w:r>
    </w:p>
    <w:p w:rsidR="00020329" w:rsidRDefault="009F4580" w:rsidP="00512A97">
      <w:pPr>
        <w:ind w:right="5528"/>
        <w:jc w:val="both"/>
      </w:pPr>
      <w:r>
        <w:t>19.07.2019 № 1450</w:t>
      </w:r>
      <w:r w:rsidR="00020329">
        <w:t>,</w:t>
      </w:r>
    </w:p>
    <w:p w:rsidR="005B69AA" w:rsidRDefault="00020329" w:rsidP="00512A97">
      <w:pPr>
        <w:ind w:right="5528"/>
        <w:jc w:val="both"/>
      </w:pPr>
      <w:r>
        <w:t>30.10.2019 № 2129</w:t>
      </w:r>
      <w:r w:rsidR="005B69AA">
        <w:t>,</w:t>
      </w:r>
    </w:p>
    <w:p w:rsidR="00512A97" w:rsidRDefault="005B69AA" w:rsidP="00512A97">
      <w:pPr>
        <w:ind w:right="5528"/>
        <w:jc w:val="both"/>
      </w:pPr>
      <w:r>
        <w:t>12.12.2019 № 2470</w:t>
      </w:r>
      <w:r w:rsidR="00512A97">
        <w:t>)</w:t>
      </w:r>
    </w:p>
    <w:p w:rsidR="00512A97" w:rsidRPr="003476E3" w:rsidRDefault="00512A97" w:rsidP="00512A97">
      <w:pPr>
        <w:ind w:right="5528"/>
        <w:jc w:val="both"/>
      </w:pPr>
    </w:p>
    <w:p w:rsidR="00512A97" w:rsidRPr="003476E3" w:rsidRDefault="00512A97" w:rsidP="00512A97">
      <w:pPr>
        <w:autoSpaceDE w:val="0"/>
        <w:autoSpaceDN w:val="0"/>
        <w:adjustRightInd w:val="0"/>
        <w:ind w:firstLine="709"/>
        <w:jc w:val="both"/>
      </w:pPr>
      <w:r w:rsidRPr="003476E3">
        <w:t xml:space="preserve">В соответствии со </w:t>
      </w:r>
      <w:hyperlink r:id="rId9" w:history="1">
        <w:r w:rsidRPr="003476E3">
          <w:t>статьей 179</w:t>
        </w:r>
      </w:hyperlink>
      <w:r w:rsidRPr="003476E3">
        <w:t xml:space="preserve">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512A97" w:rsidRPr="003476E3" w:rsidRDefault="00512A97" w:rsidP="00512A97">
      <w:pPr>
        <w:autoSpaceDE w:val="0"/>
        <w:autoSpaceDN w:val="0"/>
        <w:adjustRightInd w:val="0"/>
        <w:ind w:firstLine="709"/>
        <w:jc w:val="both"/>
      </w:pPr>
    </w:p>
    <w:p w:rsidR="00512A97" w:rsidRPr="003476E3" w:rsidRDefault="00512A97" w:rsidP="00512A97">
      <w:pPr>
        <w:autoSpaceDE w:val="0"/>
        <w:autoSpaceDN w:val="0"/>
        <w:adjustRightInd w:val="0"/>
        <w:ind w:firstLine="709"/>
        <w:jc w:val="both"/>
      </w:pPr>
      <w:r w:rsidRPr="003476E3">
        <w:t xml:space="preserve">1. Утвердить муниципальную программу «Развитие гражданского общества Нижневартовского района» согласно приложению. </w:t>
      </w:r>
    </w:p>
    <w:p w:rsidR="00512A97" w:rsidRPr="0080594B" w:rsidRDefault="00512A97" w:rsidP="00512A97">
      <w:pPr>
        <w:autoSpaceDE w:val="0"/>
        <w:autoSpaceDN w:val="0"/>
        <w:adjustRightInd w:val="0"/>
        <w:jc w:val="both"/>
      </w:pPr>
    </w:p>
    <w:p w:rsidR="00512A97" w:rsidRPr="003476E3" w:rsidRDefault="00512A97" w:rsidP="00512A97">
      <w:pPr>
        <w:pStyle w:val="afffff5"/>
        <w:autoSpaceDE w:val="0"/>
        <w:autoSpaceDN w:val="0"/>
        <w:adjustRightInd w:val="0"/>
        <w:spacing w:line="240" w:lineRule="auto"/>
        <w:ind w:left="0" w:firstLine="708"/>
        <w:rPr>
          <w:sz w:val="28"/>
          <w:szCs w:val="28"/>
        </w:rPr>
      </w:pPr>
      <w:r>
        <w:rPr>
          <w:sz w:val="28"/>
          <w:szCs w:val="28"/>
        </w:rPr>
        <w:t>2</w:t>
      </w:r>
      <w:r w:rsidRPr="003476E3">
        <w:rPr>
          <w:sz w:val="28"/>
          <w:szCs w:val="28"/>
        </w:rPr>
        <w:t>. Признать утратившими силу</w:t>
      </w:r>
      <w:r>
        <w:rPr>
          <w:sz w:val="28"/>
          <w:szCs w:val="28"/>
        </w:rPr>
        <w:t xml:space="preserve"> постановления администрации района</w:t>
      </w:r>
      <w:r w:rsidRPr="003476E3">
        <w:rPr>
          <w:sz w:val="28"/>
          <w:szCs w:val="28"/>
        </w:rPr>
        <w:t>:</w:t>
      </w:r>
    </w:p>
    <w:p w:rsidR="00512A97" w:rsidRPr="003476E3" w:rsidRDefault="00512A97" w:rsidP="00512A97">
      <w:pPr>
        <w:pStyle w:val="afffff5"/>
        <w:autoSpaceDE w:val="0"/>
        <w:autoSpaceDN w:val="0"/>
        <w:adjustRightInd w:val="0"/>
        <w:spacing w:line="240" w:lineRule="auto"/>
        <w:ind w:left="0" w:firstLine="708"/>
        <w:rPr>
          <w:sz w:val="28"/>
          <w:szCs w:val="28"/>
        </w:rPr>
      </w:pPr>
      <w:r w:rsidRPr="003476E3">
        <w:rPr>
          <w:sz w:val="28"/>
          <w:szCs w:val="28"/>
        </w:rPr>
        <w:t>от 31.10.2016 № 2494 «Об утверждении муниципальной программы «Развитие гражданского общества Нижневартовского района на 2017–2019 годы»;</w:t>
      </w:r>
    </w:p>
    <w:p w:rsidR="00512A97" w:rsidRPr="003476E3" w:rsidRDefault="00512A97" w:rsidP="00512A97">
      <w:pPr>
        <w:ind w:right="-2"/>
        <w:jc w:val="both"/>
      </w:pPr>
      <w:r w:rsidRPr="003476E3">
        <w:tab/>
        <w:t>от 04.09.2017 № 1779«О внесении изменений в постановление администрации района от 31.10.2016 № 2494 «Об утверждении муниципальн</w:t>
      </w:r>
      <w:r>
        <w:t>ой программы «Развитие гражданс</w:t>
      </w:r>
      <w:r w:rsidRPr="003476E3">
        <w:t xml:space="preserve">кого общества Нижневартовского района </w:t>
      </w:r>
      <w:r>
        <w:t xml:space="preserve">                     на 2017–2019 годы</w:t>
      </w:r>
      <w:r w:rsidRPr="003476E3">
        <w:t>»;</w:t>
      </w:r>
    </w:p>
    <w:p w:rsidR="00512A97" w:rsidRPr="003476E3" w:rsidRDefault="00512A97" w:rsidP="00512A97">
      <w:pPr>
        <w:ind w:right="-2"/>
        <w:jc w:val="both"/>
      </w:pPr>
      <w:r w:rsidRPr="003476E3">
        <w:lastRenderedPageBreak/>
        <w:tab/>
        <w:t>от 16.10.2017 № 2109 «О внесении изменений в постановление администрации района от 31.10.2016 № 2494 «Об утверждении муниципальн</w:t>
      </w:r>
      <w:r>
        <w:t>ой программы «Развитие гражданс</w:t>
      </w:r>
      <w:r w:rsidRPr="003476E3">
        <w:t xml:space="preserve">кого общества Нижневартовского района </w:t>
      </w:r>
      <w:r>
        <w:t xml:space="preserve">                    на 2017–2019 годы</w:t>
      </w:r>
      <w:r w:rsidRPr="003476E3">
        <w:t>»;</w:t>
      </w:r>
    </w:p>
    <w:p w:rsidR="00512A97" w:rsidRPr="003476E3" w:rsidRDefault="00512A97" w:rsidP="00512A97">
      <w:pPr>
        <w:ind w:right="-2" w:firstLine="709"/>
        <w:jc w:val="both"/>
      </w:pPr>
      <w:r w:rsidRPr="003476E3">
        <w:t>от 10.11.2017 № 2281«О внесении изменений в постановление администрации района от 31.10.2016 № 2494 «Об утверждении муниципальн</w:t>
      </w:r>
      <w:r>
        <w:t>ой программы «Развитие гражданс</w:t>
      </w:r>
      <w:r w:rsidRPr="003476E3">
        <w:t xml:space="preserve">кого общества Нижневартовского района </w:t>
      </w:r>
      <w:r>
        <w:t xml:space="preserve">                    на 2017–2019 годы</w:t>
      </w:r>
      <w:r w:rsidRPr="003476E3">
        <w:t>»;</w:t>
      </w:r>
    </w:p>
    <w:p w:rsidR="00512A97" w:rsidRPr="003476E3" w:rsidRDefault="00512A97" w:rsidP="00512A97">
      <w:pPr>
        <w:ind w:right="-2"/>
        <w:jc w:val="both"/>
      </w:pPr>
      <w:r w:rsidRPr="003476E3">
        <w:tab/>
        <w:t>от 22.02.2018 № 412 «О внесении изменений в постановление администрации района от 31.10.2016 № 2494 «Об утверждении муниципальной программы «Развитие гражданского общества Нижневартовского района на 2018–2025 годы и на период до 2030 года»;</w:t>
      </w:r>
    </w:p>
    <w:p w:rsidR="00512A97" w:rsidRPr="003476E3" w:rsidRDefault="00512A97" w:rsidP="00512A97">
      <w:pPr>
        <w:ind w:right="-2"/>
        <w:jc w:val="both"/>
      </w:pPr>
      <w:r w:rsidRPr="003476E3">
        <w:tab/>
        <w:t>от 31.05.2018 № 1239 «О внесении изменений в постановление администрации района от 31.10.2016 № 2494 «Об утверждении муниципальной программы «Развитие гражданского общества Нижневартовского района на 2018–2025 годы и на период до 2030 года»;</w:t>
      </w:r>
    </w:p>
    <w:p w:rsidR="00512A97" w:rsidRPr="003476E3" w:rsidRDefault="00512A97" w:rsidP="00512A97">
      <w:pPr>
        <w:ind w:right="-2" w:firstLine="709"/>
        <w:jc w:val="both"/>
      </w:pPr>
      <w:r w:rsidRPr="003476E3">
        <w:t>от 31.07.2018 № 1685 «О внесении изменений в постановление администрации района от 31.10.2016 № 2494 «Об утверждении муниципальной программы «Развитие гражданского общества Нижневартовского района на 2018–2025 годы и на период до 2030 года».</w:t>
      </w:r>
    </w:p>
    <w:p w:rsidR="00512A97" w:rsidRPr="003476E3" w:rsidRDefault="00512A97" w:rsidP="00512A97">
      <w:pPr>
        <w:autoSpaceDE w:val="0"/>
        <w:autoSpaceDN w:val="0"/>
        <w:adjustRightInd w:val="0"/>
        <w:ind w:right="-2" w:firstLine="709"/>
        <w:jc w:val="both"/>
      </w:pPr>
    </w:p>
    <w:p w:rsidR="00512A97" w:rsidRPr="003476E3" w:rsidRDefault="00512A97" w:rsidP="00512A97">
      <w:pPr>
        <w:autoSpaceDE w:val="0"/>
        <w:autoSpaceDN w:val="0"/>
        <w:adjustRightInd w:val="0"/>
        <w:ind w:firstLine="709"/>
        <w:jc w:val="both"/>
      </w:pPr>
      <w:r>
        <w:t>3</w:t>
      </w:r>
      <w:r w:rsidRPr="003476E3">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0" w:history="1">
        <w:r w:rsidRPr="003476E3">
          <w:t>www.nvraion.ru</w:t>
        </w:r>
      </w:hyperlink>
      <w:r w:rsidRPr="003476E3">
        <w:t>.</w:t>
      </w:r>
    </w:p>
    <w:p w:rsidR="00512A97" w:rsidRPr="003476E3" w:rsidRDefault="00512A97" w:rsidP="00512A97">
      <w:pPr>
        <w:autoSpaceDE w:val="0"/>
        <w:autoSpaceDN w:val="0"/>
        <w:adjustRightInd w:val="0"/>
        <w:ind w:firstLine="709"/>
        <w:jc w:val="both"/>
      </w:pPr>
    </w:p>
    <w:p w:rsidR="00512A97" w:rsidRPr="003476E3" w:rsidRDefault="00512A97" w:rsidP="00512A97">
      <w:pPr>
        <w:autoSpaceDE w:val="0"/>
        <w:autoSpaceDN w:val="0"/>
        <w:adjustRightInd w:val="0"/>
        <w:ind w:firstLine="709"/>
        <w:jc w:val="both"/>
      </w:pPr>
      <w:r>
        <w:t>4</w:t>
      </w:r>
      <w:r w:rsidRPr="003476E3">
        <w:t xml:space="preserve">. Пресс-службе администрации района (А.В. Шишлакова) опубликовать постановление в приложении «Официальный бюллетень» к </w:t>
      </w:r>
      <w:r>
        <w:t xml:space="preserve">районной </w:t>
      </w:r>
      <w:r w:rsidRPr="003476E3">
        <w:t>газете «Новости Приобья».</w:t>
      </w:r>
    </w:p>
    <w:p w:rsidR="00512A97" w:rsidRPr="003476E3" w:rsidRDefault="00512A97" w:rsidP="00512A97">
      <w:pPr>
        <w:autoSpaceDE w:val="0"/>
        <w:autoSpaceDN w:val="0"/>
        <w:adjustRightInd w:val="0"/>
        <w:ind w:firstLine="709"/>
        <w:jc w:val="both"/>
      </w:pPr>
    </w:p>
    <w:p w:rsidR="00512A97" w:rsidRPr="003476E3" w:rsidRDefault="00512A97" w:rsidP="00512A97">
      <w:pPr>
        <w:pStyle w:val="afffff5"/>
        <w:autoSpaceDE w:val="0"/>
        <w:autoSpaceDN w:val="0"/>
        <w:adjustRightInd w:val="0"/>
        <w:spacing w:line="240" w:lineRule="auto"/>
        <w:ind w:left="0" w:firstLine="708"/>
        <w:rPr>
          <w:bCs/>
          <w:color w:val="000000"/>
          <w:sz w:val="28"/>
          <w:szCs w:val="28"/>
          <w:lang w:eastAsia="ru-RU"/>
        </w:rPr>
      </w:pPr>
      <w:r>
        <w:rPr>
          <w:sz w:val="28"/>
          <w:szCs w:val="28"/>
          <w:lang w:eastAsia="ru-RU"/>
        </w:rPr>
        <w:t>5</w:t>
      </w:r>
      <w:r w:rsidRPr="003476E3">
        <w:rPr>
          <w:sz w:val="28"/>
          <w:szCs w:val="28"/>
          <w:lang w:eastAsia="ru-RU"/>
        </w:rPr>
        <w:t xml:space="preserve">. </w:t>
      </w:r>
      <w:r>
        <w:rPr>
          <w:bCs/>
          <w:color w:val="000000"/>
          <w:sz w:val="28"/>
          <w:szCs w:val="28"/>
          <w:lang w:eastAsia="ru-RU"/>
        </w:rPr>
        <w:t>П</w:t>
      </w:r>
      <w:r w:rsidRPr="003476E3">
        <w:rPr>
          <w:bCs/>
          <w:color w:val="000000"/>
          <w:sz w:val="28"/>
          <w:szCs w:val="28"/>
          <w:lang w:eastAsia="ru-RU"/>
        </w:rPr>
        <w:t>остановление вступает в силу с 1 января 2019 года.</w:t>
      </w:r>
    </w:p>
    <w:p w:rsidR="00512A97" w:rsidRPr="003476E3" w:rsidRDefault="00512A97" w:rsidP="00512A97">
      <w:pPr>
        <w:autoSpaceDE w:val="0"/>
        <w:autoSpaceDN w:val="0"/>
        <w:adjustRightInd w:val="0"/>
        <w:ind w:firstLine="709"/>
        <w:jc w:val="both"/>
      </w:pPr>
    </w:p>
    <w:p w:rsidR="00512A97" w:rsidRPr="003476E3" w:rsidRDefault="00512A97" w:rsidP="00512A97">
      <w:pPr>
        <w:autoSpaceDE w:val="0"/>
        <w:autoSpaceDN w:val="0"/>
        <w:adjustRightInd w:val="0"/>
        <w:ind w:firstLine="709"/>
        <w:jc w:val="both"/>
      </w:pPr>
      <w:r>
        <w:t>6</w:t>
      </w:r>
      <w:r w:rsidRPr="003476E3">
        <w:t>. Контроль за выполнением постановления возложить на исполняющего обязанности начальника управления организации деятельности администрации района Н.А. Удовенко.</w:t>
      </w:r>
    </w:p>
    <w:p w:rsidR="00512A97" w:rsidRPr="003476E3" w:rsidRDefault="00512A97" w:rsidP="00512A97">
      <w:pPr>
        <w:autoSpaceDE w:val="0"/>
        <w:autoSpaceDN w:val="0"/>
        <w:adjustRightInd w:val="0"/>
        <w:ind w:firstLine="709"/>
        <w:jc w:val="both"/>
      </w:pPr>
    </w:p>
    <w:p w:rsidR="00512A97" w:rsidRDefault="00512A97" w:rsidP="00512A97">
      <w:pPr>
        <w:tabs>
          <w:tab w:val="left" w:pos="851"/>
        </w:tabs>
        <w:ind w:firstLine="709"/>
        <w:jc w:val="both"/>
        <w:outlineLvl w:val="0"/>
      </w:pPr>
    </w:p>
    <w:p w:rsidR="00512A97" w:rsidRPr="000777A6" w:rsidRDefault="00512A97" w:rsidP="00512A97"/>
    <w:p w:rsidR="00512A97" w:rsidRDefault="00512A97" w:rsidP="00512A97">
      <w:pPr>
        <w:tabs>
          <w:tab w:val="left" w:pos="0"/>
        </w:tabs>
        <w:jc w:val="both"/>
        <w:rPr>
          <w:b/>
          <w:bCs/>
          <w:sz w:val="32"/>
          <w:szCs w:val="24"/>
        </w:rPr>
      </w:pPr>
      <w:r>
        <w:rPr>
          <w:szCs w:val="24"/>
        </w:rPr>
        <w:t>Глава района                                                                                        Б.А. Саломатин</w:t>
      </w:r>
    </w:p>
    <w:p w:rsidR="00512A97" w:rsidRDefault="00512A97" w:rsidP="00512A97">
      <w:pPr>
        <w:jc w:val="both"/>
        <w:rPr>
          <w:szCs w:val="30"/>
        </w:rPr>
      </w:pPr>
    </w:p>
    <w:p w:rsidR="00567C62" w:rsidRPr="00FF69E3" w:rsidRDefault="00567C62" w:rsidP="00567C62">
      <w:pPr>
        <w:autoSpaceDE w:val="0"/>
        <w:autoSpaceDN w:val="0"/>
        <w:adjustRightInd w:val="0"/>
        <w:jc w:val="both"/>
        <w:rPr>
          <w:b/>
          <w:bCs/>
        </w:rPr>
        <w:sectPr w:rsidR="00567C62" w:rsidRPr="00FF69E3" w:rsidSect="00567C62">
          <w:headerReference w:type="default" r:id="rId11"/>
          <w:pgSz w:w="11905" w:h="16838"/>
          <w:pgMar w:top="1134" w:right="567" w:bottom="1134" w:left="1701" w:header="0" w:footer="0" w:gutter="0"/>
          <w:cols w:space="720"/>
        </w:sectPr>
      </w:pPr>
    </w:p>
    <w:p w:rsidR="00FF69E3" w:rsidRPr="00FF69E3" w:rsidRDefault="00567C62" w:rsidP="00567C62">
      <w:pPr>
        <w:autoSpaceDE w:val="0"/>
        <w:autoSpaceDN w:val="0"/>
        <w:adjustRightInd w:val="0"/>
        <w:ind w:firstLine="5529"/>
        <w:jc w:val="both"/>
        <w:rPr>
          <w:bCs/>
        </w:rPr>
      </w:pPr>
      <w:r>
        <w:rPr>
          <w:bCs/>
        </w:rPr>
        <w:lastRenderedPageBreak/>
        <w:t>Приложение</w:t>
      </w:r>
      <w:r w:rsidR="00FF69E3" w:rsidRPr="00FF69E3">
        <w:rPr>
          <w:bCs/>
        </w:rPr>
        <w:t xml:space="preserve"> к постановлению</w:t>
      </w:r>
    </w:p>
    <w:p w:rsidR="00FF69E3" w:rsidRPr="00FF69E3" w:rsidRDefault="00FF69E3" w:rsidP="00567C62">
      <w:pPr>
        <w:autoSpaceDE w:val="0"/>
        <w:autoSpaceDN w:val="0"/>
        <w:adjustRightInd w:val="0"/>
        <w:ind w:firstLine="5529"/>
        <w:jc w:val="both"/>
        <w:rPr>
          <w:bCs/>
        </w:rPr>
      </w:pPr>
      <w:r w:rsidRPr="00FF69E3">
        <w:rPr>
          <w:bCs/>
        </w:rPr>
        <w:t>администрации района</w:t>
      </w:r>
    </w:p>
    <w:p w:rsidR="00FF69E3" w:rsidRPr="00FF69E3" w:rsidRDefault="00FF69E3" w:rsidP="00567C62">
      <w:pPr>
        <w:autoSpaceDE w:val="0"/>
        <w:autoSpaceDN w:val="0"/>
        <w:adjustRightInd w:val="0"/>
        <w:ind w:firstLine="5529"/>
        <w:jc w:val="both"/>
        <w:rPr>
          <w:bCs/>
        </w:rPr>
      </w:pPr>
      <w:r w:rsidRPr="00FF69E3">
        <w:rPr>
          <w:bCs/>
        </w:rPr>
        <w:t>от 26.10.2018 № 2430</w:t>
      </w:r>
    </w:p>
    <w:p w:rsidR="00FF69E3" w:rsidRPr="00FF69E3" w:rsidRDefault="00FF69E3" w:rsidP="00FF69E3">
      <w:pPr>
        <w:autoSpaceDE w:val="0"/>
        <w:autoSpaceDN w:val="0"/>
        <w:adjustRightInd w:val="0"/>
        <w:ind w:firstLine="709"/>
        <w:jc w:val="both"/>
        <w:rPr>
          <w:bCs/>
        </w:rPr>
      </w:pPr>
    </w:p>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ind w:firstLine="709"/>
        <w:jc w:val="center"/>
        <w:rPr>
          <w:b/>
          <w:bCs/>
        </w:rPr>
      </w:pPr>
      <w:r w:rsidRPr="00FF69E3">
        <w:rPr>
          <w:b/>
          <w:bCs/>
        </w:rPr>
        <w:t>Муниципальная программа</w:t>
      </w:r>
    </w:p>
    <w:p w:rsidR="00FF69E3" w:rsidRPr="00FF69E3" w:rsidRDefault="00FF69E3" w:rsidP="00567C62">
      <w:pPr>
        <w:autoSpaceDE w:val="0"/>
        <w:autoSpaceDN w:val="0"/>
        <w:adjustRightInd w:val="0"/>
        <w:ind w:firstLine="709"/>
        <w:jc w:val="center"/>
        <w:rPr>
          <w:b/>
          <w:bCs/>
        </w:rPr>
      </w:pPr>
      <w:r w:rsidRPr="00FF69E3">
        <w:rPr>
          <w:b/>
          <w:bCs/>
        </w:rPr>
        <w:t>«Развитие гражданского общества Нижневартовского района»</w:t>
      </w:r>
    </w:p>
    <w:p w:rsidR="00FF69E3" w:rsidRPr="00FF69E3" w:rsidRDefault="00FF69E3" w:rsidP="00567C62">
      <w:pPr>
        <w:autoSpaceDE w:val="0"/>
        <w:autoSpaceDN w:val="0"/>
        <w:adjustRightInd w:val="0"/>
        <w:ind w:firstLine="709"/>
        <w:jc w:val="center"/>
        <w:rPr>
          <w:b/>
          <w:bCs/>
        </w:rPr>
      </w:pPr>
      <w:r w:rsidRPr="00FF69E3">
        <w:rPr>
          <w:b/>
          <w:bCs/>
        </w:rPr>
        <w:t>(далее – муниципальная программа)</w:t>
      </w:r>
    </w:p>
    <w:p w:rsidR="00FF69E3" w:rsidRPr="00FF69E3" w:rsidRDefault="00FF69E3" w:rsidP="00567C62">
      <w:pPr>
        <w:autoSpaceDE w:val="0"/>
        <w:autoSpaceDN w:val="0"/>
        <w:adjustRightInd w:val="0"/>
        <w:ind w:firstLine="709"/>
        <w:jc w:val="center"/>
        <w:rPr>
          <w:bCs/>
        </w:rPr>
      </w:pPr>
    </w:p>
    <w:p w:rsidR="00FF69E3" w:rsidRPr="00FF69E3" w:rsidRDefault="00FF69E3" w:rsidP="00567C62">
      <w:pPr>
        <w:autoSpaceDE w:val="0"/>
        <w:autoSpaceDN w:val="0"/>
        <w:adjustRightInd w:val="0"/>
        <w:ind w:firstLine="709"/>
        <w:jc w:val="center"/>
        <w:rPr>
          <w:b/>
          <w:bCs/>
        </w:rPr>
      </w:pPr>
      <w:r w:rsidRPr="00FF69E3">
        <w:rPr>
          <w:b/>
          <w:bCs/>
        </w:rPr>
        <w:t>Паспорт муниципальной программы</w:t>
      </w:r>
    </w:p>
    <w:p w:rsidR="00FF69E3" w:rsidRPr="00FF69E3" w:rsidRDefault="00FF69E3" w:rsidP="00FF69E3">
      <w:pPr>
        <w:autoSpaceDE w:val="0"/>
        <w:autoSpaceDN w:val="0"/>
        <w:adjustRightInd w:val="0"/>
        <w:ind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3323"/>
        <w:gridCol w:w="6378"/>
      </w:tblGrid>
      <w:tr w:rsidR="00FF69E3" w:rsidRPr="00FF69E3" w:rsidTr="00567C62">
        <w:tc>
          <w:tcPr>
            <w:tcW w:w="3323" w:type="dxa"/>
          </w:tcPr>
          <w:p w:rsidR="00FF69E3" w:rsidRPr="00FF69E3" w:rsidRDefault="00FF69E3" w:rsidP="00567C62">
            <w:pPr>
              <w:autoSpaceDE w:val="0"/>
              <w:autoSpaceDN w:val="0"/>
              <w:adjustRightInd w:val="0"/>
              <w:jc w:val="both"/>
              <w:rPr>
                <w:bCs/>
              </w:rPr>
            </w:pPr>
            <w:r w:rsidRPr="00FF69E3">
              <w:rPr>
                <w:bCs/>
              </w:rPr>
              <w:t>Наименование муниципальной программы</w:t>
            </w:r>
          </w:p>
        </w:tc>
        <w:tc>
          <w:tcPr>
            <w:tcW w:w="6378" w:type="dxa"/>
          </w:tcPr>
          <w:p w:rsidR="00FF69E3" w:rsidRPr="00FF69E3" w:rsidRDefault="00FF69E3" w:rsidP="00567C62">
            <w:pPr>
              <w:autoSpaceDE w:val="0"/>
              <w:autoSpaceDN w:val="0"/>
              <w:adjustRightInd w:val="0"/>
              <w:jc w:val="both"/>
              <w:rPr>
                <w:bCs/>
              </w:rPr>
            </w:pPr>
            <w:r w:rsidRPr="00FF69E3">
              <w:rPr>
                <w:bCs/>
              </w:rPr>
              <w:t>Развитие гражданского общества Нижневартовского района</w:t>
            </w:r>
          </w:p>
          <w:p w:rsidR="00FF69E3" w:rsidRPr="00FF69E3" w:rsidRDefault="00FF69E3" w:rsidP="00FF69E3">
            <w:pPr>
              <w:autoSpaceDE w:val="0"/>
              <w:autoSpaceDN w:val="0"/>
              <w:adjustRightInd w:val="0"/>
              <w:ind w:firstLine="709"/>
              <w:jc w:val="both"/>
              <w:rPr>
                <w:bCs/>
              </w:rPr>
            </w:pPr>
          </w:p>
        </w:tc>
      </w:tr>
      <w:tr w:rsidR="00FF69E3" w:rsidRPr="00FF69E3" w:rsidTr="00567C62">
        <w:tc>
          <w:tcPr>
            <w:tcW w:w="3323"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Ответственный исполнитель муниципальной программы</w:t>
            </w:r>
          </w:p>
        </w:tc>
        <w:tc>
          <w:tcPr>
            <w:tcW w:w="6378"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управление организации деятельности администрации района</w:t>
            </w:r>
          </w:p>
          <w:p w:rsidR="00FF69E3" w:rsidRPr="00FF69E3" w:rsidRDefault="00FF69E3" w:rsidP="00FF69E3">
            <w:pPr>
              <w:autoSpaceDE w:val="0"/>
              <w:autoSpaceDN w:val="0"/>
              <w:adjustRightInd w:val="0"/>
              <w:ind w:firstLine="709"/>
              <w:jc w:val="both"/>
              <w:rPr>
                <w:bCs/>
              </w:rPr>
            </w:pPr>
          </w:p>
        </w:tc>
      </w:tr>
      <w:tr w:rsidR="00801B14" w:rsidRPr="00FF69E3" w:rsidTr="00567C62">
        <w:tc>
          <w:tcPr>
            <w:tcW w:w="3323" w:type="dxa"/>
          </w:tcPr>
          <w:p w:rsidR="00801B14" w:rsidRPr="00FF69E3" w:rsidRDefault="00801B14" w:rsidP="00FF69E3">
            <w:pPr>
              <w:autoSpaceDE w:val="0"/>
              <w:autoSpaceDN w:val="0"/>
              <w:adjustRightInd w:val="0"/>
              <w:ind w:firstLine="709"/>
              <w:jc w:val="both"/>
              <w:rPr>
                <w:bCs/>
              </w:rPr>
            </w:pPr>
          </w:p>
          <w:p w:rsidR="00801B14" w:rsidRPr="00FF69E3" w:rsidRDefault="00801B14" w:rsidP="00567C62">
            <w:pPr>
              <w:autoSpaceDE w:val="0"/>
              <w:autoSpaceDN w:val="0"/>
              <w:adjustRightInd w:val="0"/>
              <w:jc w:val="both"/>
              <w:rPr>
                <w:bCs/>
              </w:rPr>
            </w:pPr>
            <w:r w:rsidRPr="00FF69E3">
              <w:rPr>
                <w:bCs/>
              </w:rPr>
              <w:t>Соисполнители муниципальной программы</w:t>
            </w:r>
          </w:p>
        </w:tc>
        <w:tc>
          <w:tcPr>
            <w:tcW w:w="6378" w:type="dxa"/>
          </w:tcPr>
          <w:p w:rsidR="00801B14" w:rsidRPr="00FF69E3" w:rsidRDefault="00801B14" w:rsidP="001F17BB">
            <w:pPr>
              <w:autoSpaceDE w:val="0"/>
              <w:autoSpaceDN w:val="0"/>
              <w:adjustRightInd w:val="0"/>
              <w:jc w:val="both"/>
              <w:rPr>
                <w:bCs/>
              </w:rPr>
            </w:pPr>
            <w:r w:rsidRPr="00FF69E3">
              <w:rPr>
                <w:bCs/>
              </w:rPr>
              <w:t>муниципальное казенное учреждение «Учреждение по материально-техническому обеспечению деятельности органов местного самоуправления»;</w:t>
            </w:r>
          </w:p>
          <w:p w:rsidR="00801B14" w:rsidRPr="00FF69E3" w:rsidRDefault="00801B14" w:rsidP="001F17BB">
            <w:pPr>
              <w:autoSpaceDE w:val="0"/>
              <w:autoSpaceDN w:val="0"/>
              <w:adjustRightInd w:val="0"/>
              <w:jc w:val="both"/>
              <w:rPr>
                <w:bCs/>
              </w:rPr>
            </w:pPr>
            <w:r w:rsidRPr="00FF69E3">
              <w:rPr>
                <w:bCs/>
              </w:rPr>
              <w:t xml:space="preserve">муниципальное казенное учреждение «Редакция районной газеты «Новости Приобья»; </w:t>
            </w:r>
          </w:p>
          <w:p w:rsidR="00801B14" w:rsidRPr="00FF69E3" w:rsidRDefault="00801B14" w:rsidP="001F17BB">
            <w:pPr>
              <w:autoSpaceDE w:val="0"/>
              <w:autoSpaceDN w:val="0"/>
              <w:adjustRightInd w:val="0"/>
              <w:jc w:val="both"/>
              <w:rPr>
                <w:bCs/>
              </w:rPr>
            </w:pPr>
            <w:r w:rsidRPr="00FF69E3">
              <w:rPr>
                <w:bCs/>
              </w:rPr>
              <w:t>муниципальное бюджетное учреждение «Телевидение Нижневартовского района»;</w:t>
            </w:r>
          </w:p>
          <w:p w:rsidR="00801B14" w:rsidRPr="00FF69E3" w:rsidRDefault="00801B14" w:rsidP="001F17BB">
            <w:pPr>
              <w:autoSpaceDE w:val="0"/>
              <w:autoSpaceDN w:val="0"/>
              <w:adjustRightInd w:val="0"/>
              <w:jc w:val="both"/>
              <w:rPr>
                <w:bCs/>
              </w:rPr>
            </w:pPr>
            <w:r w:rsidRPr="00FF69E3">
              <w:rPr>
                <w:bCs/>
              </w:rPr>
              <w:t>управление по вопросам социальной сферы администрации района;</w:t>
            </w:r>
          </w:p>
          <w:p w:rsidR="00801B14" w:rsidRDefault="00801B14" w:rsidP="001F17BB">
            <w:pPr>
              <w:autoSpaceDE w:val="0"/>
              <w:autoSpaceDN w:val="0"/>
              <w:adjustRightInd w:val="0"/>
              <w:jc w:val="both"/>
              <w:rPr>
                <w:bCs/>
              </w:rPr>
            </w:pPr>
            <w:r w:rsidRPr="00FF69E3">
              <w:rPr>
                <w:bCs/>
              </w:rPr>
              <w:t>управление правового обеспечения и организации местного самоуправления администрации района;</w:t>
            </w:r>
          </w:p>
          <w:p w:rsidR="00801B14" w:rsidRPr="006F59F4" w:rsidRDefault="00801B14" w:rsidP="001F17BB">
            <w:pPr>
              <w:autoSpaceDE w:val="0"/>
              <w:autoSpaceDN w:val="0"/>
              <w:adjustRightInd w:val="0"/>
              <w:jc w:val="both"/>
              <w:rPr>
                <w:bCs/>
                <w:sz w:val="32"/>
              </w:rPr>
            </w:pPr>
            <w:r w:rsidRPr="006F59F4">
              <w:rPr>
                <w:szCs w:val="24"/>
              </w:rPr>
              <w:t>управление архитектуры и градостроительства администрации района</w:t>
            </w:r>
            <w:r>
              <w:rPr>
                <w:szCs w:val="24"/>
              </w:rPr>
              <w:t>;</w:t>
            </w:r>
          </w:p>
          <w:p w:rsidR="00801B14" w:rsidRPr="00FF69E3" w:rsidRDefault="00801B14" w:rsidP="001F17BB">
            <w:pPr>
              <w:autoSpaceDE w:val="0"/>
              <w:autoSpaceDN w:val="0"/>
              <w:adjustRightInd w:val="0"/>
              <w:jc w:val="both"/>
              <w:rPr>
                <w:bCs/>
              </w:rPr>
            </w:pPr>
            <w:r w:rsidRPr="00FF69E3">
              <w:rPr>
                <w:bCs/>
              </w:rPr>
              <w:t>управление образования и молодежной политики администрации района;</w:t>
            </w:r>
          </w:p>
          <w:p w:rsidR="00801B14" w:rsidRPr="00FF69E3" w:rsidRDefault="00801B14" w:rsidP="001F17BB">
            <w:pPr>
              <w:autoSpaceDE w:val="0"/>
              <w:autoSpaceDN w:val="0"/>
              <w:adjustRightInd w:val="0"/>
              <w:jc w:val="both"/>
              <w:rPr>
                <w:bCs/>
              </w:rPr>
            </w:pPr>
            <w:r w:rsidRPr="00FF69E3">
              <w:rPr>
                <w:bCs/>
              </w:rPr>
              <w:t>управление культуры администрации района;</w:t>
            </w:r>
          </w:p>
          <w:p w:rsidR="00801B14" w:rsidRPr="00FF69E3" w:rsidRDefault="00801B14" w:rsidP="001F17BB">
            <w:pPr>
              <w:autoSpaceDE w:val="0"/>
              <w:autoSpaceDN w:val="0"/>
              <w:adjustRightInd w:val="0"/>
              <w:jc w:val="both"/>
              <w:rPr>
                <w:bCs/>
              </w:rPr>
            </w:pPr>
            <w:r w:rsidRPr="00FF69E3">
              <w:rPr>
                <w:bCs/>
              </w:rPr>
              <w:t>отдел по физической культуре и спорту администрации района;</w:t>
            </w:r>
          </w:p>
          <w:p w:rsidR="00801B14" w:rsidRPr="00FF69E3" w:rsidRDefault="00801B14" w:rsidP="001F17BB">
            <w:pPr>
              <w:autoSpaceDE w:val="0"/>
              <w:autoSpaceDN w:val="0"/>
              <w:adjustRightInd w:val="0"/>
              <w:jc w:val="both"/>
              <w:rPr>
                <w:bCs/>
              </w:rPr>
            </w:pPr>
            <w:r w:rsidRPr="00FF69E3">
              <w:rPr>
                <w:bCs/>
              </w:rPr>
              <w:t>управление учета и отчетности администрации района;</w:t>
            </w:r>
          </w:p>
          <w:p w:rsidR="00801B14" w:rsidRPr="00FF69E3" w:rsidRDefault="00801B14" w:rsidP="001F17BB">
            <w:pPr>
              <w:autoSpaceDE w:val="0"/>
              <w:autoSpaceDN w:val="0"/>
              <w:adjustRightInd w:val="0"/>
              <w:jc w:val="both"/>
              <w:rPr>
                <w:bCs/>
              </w:rPr>
            </w:pPr>
            <w:r w:rsidRPr="00FF69E3">
              <w:rPr>
                <w:bCs/>
              </w:rPr>
              <w:t>отдел по информатизации и сетевым ресурсам администрации района;</w:t>
            </w:r>
          </w:p>
          <w:p w:rsidR="00801B14" w:rsidRPr="00FF69E3" w:rsidRDefault="00801B14" w:rsidP="001F17BB">
            <w:pPr>
              <w:autoSpaceDE w:val="0"/>
              <w:autoSpaceDN w:val="0"/>
              <w:adjustRightInd w:val="0"/>
              <w:jc w:val="both"/>
              <w:rPr>
                <w:bCs/>
              </w:rPr>
            </w:pPr>
            <w:r w:rsidRPr="00FF69E3">
              <w:rPr>
                <w:bCs/>
              </w:rPr>
              <w:t>пресс-служба администрации района;</w:t>
            </w:r>
          </w:p>
          <w:p w:rsidR="00801B14" w:rsidRPr="00FF69E3" w:rsidRDefault="00801B14" w:rsidP="001F17BB">
            <w:pPr>
              <w:autoSpaceDE w:val="0"/>
              <w:autoSpaceDN w:val="0"/>
              <w:adjustRightInd w:val="0"/>
              <w:jc w:val="both"/>
              <w:rPr>
                <w:bCs/>
              </w:rPr>
            </w:pPr>
            <w:r w:rsidRPr="00FF69E3">
              <w:rPr>
                <w:bCs/>
              </w:rPr>
              <w:t>архивный отдел администрации района;</w:t>
            </w:r>
          </w:p>
          <w:p w:rsidR="00801B14" w:rsidRPr="00FF69E3" w:rsidRDefault="00801B14" w:rsidP="001F17BB">
            <w:pPr>
              <w:autoSpaceDE w:val="0"/>
              <w:autoSpaceDN w:val="0"/>
              <w:adjustRightInd w:val="0"/>
              <w:jc w:val="both"/>
              <w:rPr>
                <w:bCs/>
              </w:rPr>
            </w:pPr>
            <w:r w:rsidRPr="00FF69E3">
              <w:rPr>
                <w:bCs/>
              </w:rPr>
              <w:lastRenderedPageBreak/>
              <w:t>муниципальное бюджетное учреждение Нижневартовского района «Управление имущественными и земельными ресурсами»;</w:t>
            </w:r>
          </w:p>
          <w:p w:rsidR="00801B14" w:rsidRPr="00FF69E3" w:rsidRDefault="00801B14" w:rsidP="001F17BB">
            <w:pPr>
              <w:autoSpaceDE w:val="0"/>
              <w:autoSpaceDN w:val="0"/>
              <w:adjustRightInd w:val="0"/>
              <w:jc w:val="both"/>
              <w:rPr>
                <w:bCs/>
              </w:rPr>
            </w:pPr>
            <w:r w:rsidRPr="00FF69E3">
              <w:rPr>
                <w:bCs/>
              </w:rPr>
              <w:t>муниципальное бюджетное учреждение дополнительного образования «Районный центр творчества детей и молодежи «Спектр»;</w:t>
            </w:r>
          </w:p>
          <w:p w:rsidR="00801B14" w:rsidRPr="00FF69E3" w:rsidRDefault="00801B14" w:rsidP="001F17BB">
            <w:pPr>
              <w:autoSpaceDE w:val="0"/>
              <w:autoSpaceDN w:val="0"/>
              <w:adjustRightInd w:val="0"/>
              <w:jc w:val="both"/>
              <w:rPr>
                <w:bCs/>
              </w:rPr>
            </w:pPr>
            <w:r w:rsidRPr="00FF69E3">
              <w:rPr>
                <w:bCs/>
              </w:rPr>
              <w:t>территориальная избирательная комиссия Нижневартовского района (по согласованию);</w:t>
            </w:r>
          </w:p>
          <w:p w:rsidR="00801B14" w:rsidRPr="00FF69E3" w:rsidRDefault="00801B14" w:rsidP="001F17BB">
            <w:pPr>
              <w:autoSpaceDE w:val="0"/>
              <w:autoSpaceDN w:val="0"/>
              <w:adjustRightInd w:val="0"/>
              <w:jc w:val="both"/>
              <w:rPr>
                <w:bCs/>
              </w:rPr>
            </w:pPr>
            <w:r w:rsidRPr="00FF69E3">
              <w:rPr>
                <w:bCs/>
              </w:rPr>
              <w:t>главы городского поселения Новоаганск и сельских поселений района (по согласованию);</w:t>
            </w:r>
          </w:p>
          <w:p w:rsidR="00801B14" w:rsidRPr="00FF69E3" w:rsidRDefault="00801B14" w:rsidP="001F17BB">
            <w:pPr>
              <w:autoSpaceDE w:val="0"/>
              <w:autoSpaceDN w:val="0"/>
              <w:adjustRightInd w:val="0"/>
              <w:jc w:val="both"/>
              <w:rPr>
                <w:bCs/>
              </w:rPr>
            </w:pPr>
            <w:r w:rsidRPr="00FF69E3">
              <w:rPr>
                <w:bCs/>
              </w:rPr>
              <w:t>глава администрации городского поселения Излучинск (по согласованию)</w:t>
            </w:r>
          </w:p>
        </w:tc>
      </w:tr>
      <w:tr w:rsidR="00801B14" w:rsidRPr="00FF69E3" w:rsidTr="00567C62">
        <w:tc>
          <w:tcPr>
            <w:tcW w:w="3323" w:type="dxa"/>
          </w:tcPr>
          <w:p w:rsidR="00801B14" w:rsidRPr="00FF69E3" w:rsidRDefault="00801B14" w:rsidP="00FF69E3">
            <w:pPr>
              <w:autoSpaceDE w:val="0"/>
              <w:autoSpaceDN w:val="0"/>
              <w:adjustRightInd w:val="0"/>
              <w:ind w:firstLine="709"/>
              <w:jc w:val="both"/>
              <w:rPr>
                <w:bCs/>
              </w:rPr>
            </w:pPr>
          </w:p>
          <w:p w:rsidR="00801B14" w:rsidRPr="00FF69E3" w:rsidRDefault="00801B14" w:rsidP="00567C62">
            <w:pPr>
              <w:autoSpaceDE w:val="0"/>
              <w:autoSpaceDN w:val="0"/>
              <w:adjustRightInd w:val="0"/>
              <w:jc w:val="both"/>
              <w:rPr>
                <w:bCs/>
              </w:rPr>
            </w:pPr>
            <w:r w:rsidRPr="00FF69E3">
              <w:rPr>
                <w:bCs/>
              </w:rPr>
              <w:t>Цели муниципальной программы</w:t>
            </w:r>
          </w:p>
        </w:tc>
        <w:tc>
          <w:tcPr>
            <w:tcW w:w="6378" w:type="dxa"/>
          </w:tcPr>
          <w:p w:rsidR="00801B14" w:rsidRPr="00D90D9D" w:rsidRDefault="00801B14" w:rsidP="001F17BB">
            <w:pPr>
              <w:pStyle w:val="afffff5"/>
              <w:spacing w:line="240" w:lineRule="auto"/>
              <w:ind w:left="12" w:firstLine="0"/>
              <w:rPr>
                <w:sz w:val="28"/>
                <w:szCs w:val="28"/>
              </w:rPr>
            </w:pPr>
            <w:r>
              <w:rPr>
                <w:bCs/>
                <w:sz w:val="28"/>
                <w:szCs w:val="28"/>
              </w:rPr>
              <w:t>1.</w:t>
            </w:r>
            <w:r w:rsidRPr="00D90D9D">
              <w:rPr>
                <w:sz w:val="28"/>
                <w:szCs w:val="28"/>
              </w:rPr>
              <w:t>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p w:rsidR="00801B14" w:rsidRPr="00D90D9D" w:rsidRDefault="00801B14" w:rsidP="001F17BB">
            <w:pPr>
              <w:autoSpaceDE w:val="0"/>
              <w:autoSpaceDN w:val="0"/>
              <w:adjustRightInd w:val="0"/>
              <w:jc w:val="both"/>
              <w:rPr>
                <w:bCs/>
              </w:rPr>
            </w:pPr>
            <w:r w:rsidRPr="00D90D9D">
              <w:rPr>
                <w:bCs/>
              </w:rPr>
              <w:t xml:space="preserve">2. Создание условий для бесперебойного функционирования органов местного самоуправления.    </w:t>
            </w:r>
          </w:p>
          <w:p w:rsidR="00801B14" w:rsidRPr="00D90D9D" w:rsidRDefault="00801B14" w:rsidP="001F17BB">
            <w:pPr>
              <w:autoSpaceDE w:val="0"/>
              <w:autoSpaceDN w:val="0"/>
              <w:adjustRightInd w:val="0"/>
              <w:jc w:val="both"/>
              <w:rPr>
                <w:bCs/>
              </w:rPr>
            </w:pPr>
            <w:r w:rsidRPr="00D90D9D">
              <w:rPr>
                <w:bCs/>
              </w:rPr>
              <w:t xml:space="preserve">3. Осуществление свободного и оперативного доступа граждан к информации посредством издания печатных средств массовой информации и телевещания </w:t>
            </w:r>
          </w:p>
        </w:tc>
      </w:tr>
      <w:tr w:rsidR="00801B14" w:rsidRPr="00FF69E3" w:rsidTr="00567C62">
        <w:tc>
          <w:tcPr>
            <w:tcW w:w="3323" w:type="dxa"/>
          </w:tcPr>
          <w:p w:rsidR="00801B14" w:rsidRPr="00FF69E3" w:rsidRDefault="00801B14" w:rsidP="00FF69E3">
            <w:pPr>
              <w:autoSpaceDE w:val="0"/>
              <w:autoSpaceDN w:val="0"/>
              <w:adjustRightInd w:val="0"/>
              <w:ind w:firstLine="709"/>
              <w:jc w:val="both"/>
              <w:rPr>
                <w:bCs/>
              </w:rPr>
            </w:pPr>
          </w:p>
          <w:p w:rsidR="00801B14" w:rsidRPr="00FF69E3" w:rsidRDefault="00801B14" w:rsidP="00567C62">
            <w:pPr>
              <w:autoSpaceDE w:val="0"/>
              <w:autoSpaceDN w:val="0"/>
              <w:adjustRightInd w:val="0"/>
              <w:jc w:val="both"/>
              <w:rPr>
                <w:bCs/>
              </w:rPr>
            </w:pPr>
            <w:r w:rsidRPr="00FF69E3">
              <w:rPr>
                <w:bCs/>
              </w:rPr>
              <w:t>Задачи муниципальной программы</w:t>
            </w:r>
          </w:p>
        </w:tc>
        <w:tc>
          <w:tcPr>
            <w:tcW w:w="6378" w:type="dxa"/>
          </w:tcPr>
          <w:p w:rsidR="00801B14" w:rsidRPr="00D90D9D" w:rsidRDefault="00801B14" w:rsidP="001F17BB">
            <w:pPr>
              <w:pStyle w:val="afffff5"/>
              <w:spacing w:line="240" w:lineRule="auto"/>
              <w:ind w:left="12" w:firstLine="0"/>
              <w:rPr>
                <w:sz w:val="28"/>
                <w:szCs w:val="28"/>
              </w:rPr>
            </w:pPr>
            <w:r>
              <w:rPr>
                <w:bCs/>
                <w:sz w:val="28"/>
                <w:szCs w:val="28"/>
              </w:rPr>
              <w:t>1.</w:t>
            </w:r>
            <w:r w:rsidRPr="00D90D9D">
              <w:rPr>
                <w:sz w:val="28"/>
                <w:szCs w:val="28"/>
              </w:rPr>
              <w:t>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а также для осуществления деятельности социально ориентированных некоммерческих организаций.</w:t>
            </w:r>
          </w:p>
          <w:p w:rsidR="00801B14" w:rsidRPr="00D90D9D" w:rsidRDefault="00801B14" w:rsidP="001F17BB">
            <w:pPr>
              <w:autoSpaceDE w:val="0"/>
              <w:autoSpaceDN w:val="0"/>
              <w:adjustRightInd w:val="0"/>
              <w:jc w:val="both"/>
              <w:rPr>
                <w:bCs/>
              </w:rPr>
            </w:pPr>
            <w:r w:rsidRPr="00D90D9D">
              <w:rPr>
                <w:bCs/>
              </w:rPr>
              <w:t>2. Материально-техническое обеспечение деятельности органов местного самоуправления.</w:t>
            </w:r>
          </w:p>
          <w:p w:rsidR="00801B14" w:rsidRPr="00D90D9D" w:rsidRDefault="00801B14" w:rsidP="001F17BB">
            <w:pPr>
              <w:autoSpaceDE w:val="0"/>
              <w:autoSpaceDN w:val="0"/>
              <w:adjustRightInd w:val="0"/>
              <w:jc w:val="both"/>
              <w:rPr>
                <w:bCs/>
              </w:rPr>
            </w:pPr>
            <w:r w:rsidRPr="00D90D9D">
              <w:rPr>
                <w:bCs/>
              </w:rPr>
              <w:t>3. Поддержка и развитие средств массовой информации Нижневартовского района</w:t>
            </w:r>
          </w:p>
        </w:tc>
      </w:tr>
      <w:tr w:rsidR="00801B14" w:rsidRPr="00FF69E3" w:rsidTr="00567C62">
        <w:tc>
          <w:tcPr>
            <w:tcW w:w="3323" w:type="dxa"/>
          </w:tcPr>
          <w:p w:rsidR="00801B14" w:rsidRPr="00FF69E3" w:rsidRDefault="00801B14" w:rsidP="00567C62">
            <w:pPr>
              <w:autoSpaceDE w:val="0"/>
              <w:autoSpaceDN w:val="0"/>
              <w:adjustRightInd w:val="0"/>
              <w:jc w:val="both"/>
              <w:rPr>
                <w:bCs/>
              </w:rPr>
            </w:pPr>
            <w:r w:rsidRPr="00FF69E3">
              <w:rPr>
                <w:bCs/>
              </w:rPr>
              <w:t xml:space="preserve">Подпрограммы </w:t>
            </w:r>
          </w:p>
        </w:tc>
        <w:tc>
          <w:tcPr>
            <w:tcW w:w="6378" w:type="dxa"/>
          </w:tcPr>
          <w:p w:rsidR="00801B14" w:rsidRDefault="00801B14" w:rsidP="001F17BB">
            <w:pPr>
              <w:autoSpaceDE w:val="0"/>
              <w:autoSpaceDN w:val="0"/>
              <w:adjustRightInd w:val="0"/>
              <w:jc w:val="both"/>
              <w:rPr>
                <w:bCs/>
              </w:rPr>
            </w:pPr>
            <w:r w:rsidRPr="00FF69E3">
              <w:rPr>
                <w:bCs/>
              </w:rPr>
              <w:t xml:space="preserve">1. Подпрограмма 1. </w:t>
            </w:r>
            <w:r w:rsidRPr="007250C9">
              <w:rPr>
                <w:bCs/>
              </w:rPr>
              <w:t>Поддержка социально ориентирова</w:t>
            </w:r>
            <w:r>
              <w:rPr>
                <w:bCs/>
              </w:rPr>
              <w:t>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w:t>
            </w:r>
          </w:p>
          <w:p w:rsidR="00801B14" w:rsidRPr="00FF69E3" w:rsidRDefault="00801B14" w:rsidP="001F17BB">
            <w:pPr>
              <w:autoSpaceDE w:val="0"/>
              <w:autoSpaceDN w:val="0"/>
              <w:adjustRightInd w:val="0"/>
              <w:jc w:val="both"/>
              <w:rPr>
                <w:bCs/>
              </w:rPr>
            </w:pPr>
            <w:r w:rsidRPr="00FF69E3">
              <w:rPr>
                <w:bCs/>
              </w:rPr>
              <w:t xml:space="preserve">2. Подпрограмма 2. Осуществление материально-технического обеспечения деятельности </w:t>
            </w:r>
            <w:r>
              <w:rPr>
                <w:bCs/>
              </w:rPr>
              <w:t>органов местного самоуправления</w:t>
            </w:r>
            <w:r w:rsidRPr="00FF69E3">
              <w:rPr>
                <w:bCs/>
              </w:rPr>
              <w:t>.</w:t>
            </w:r>
          </w:p>
          <w:p w:rsidR="00801B14" w:rsidRPr="00FF69E3" w:rsidRDefault="00801B14" w:rsidP="001F17BB">
            <w:pPr>
              <w:autoSpaceDE w:val="0"/>
              <w:autoSpaceDN w:val="0"/>
              <w:adjustRightInd w:val="0"/>
              <w:jc w:val="both"/>
              <w:rPr>
                <w:bCs/>
              </w:rPr>
            </w:pPr>
            <w:r w:rsidRPr="00FF69E3">
              <w:rPr>
                <w:bCs/>
              </w:rPr>
              <w:lastRenderedPageBreak/>
              <w:t>3. Подпрограмма 3. Поддержка средств массовой информации</w:t>
            </w:r>
          </w:p>
        </w:tc>
      </w:tr>
      <w:tr w:rsidR="00FF69E3" w:rsidRPr="00FF69E3" w:rsidTr="00567C62">
        <w:tc>
          <w:tcPr>
            <w:tcW w:w="3323" w:type="dxa"/>
          </w:tcPr>
          <w:p w:rsidR="00FF69E3" w:rsidRPr="00FF69E3" w:rsidRDefault="00FF69E3" w:rsidP="00567C62">
            <w:pPr>
              <w:autoSpaceDE w:val="0"/>
              <w:autoSpaceDN w:val="0"/>
              <w:adjustRightInd w:val="0"/>
              <w:jc w:val="both"/>
              <w:rPr>
                <w:bCs/>
              </w:rPr>
            </w:pPr>
            <w:r w:rsidRPr="00FF69E3">
              <w:rPr>
                <w:bCs/>
              </w:rPr>
              <w:lastRenderedPageBreak/>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tc>
        <w:tc>
          <w:tcPr>
            <w:tcW w:w="6378" w:type="dxa"/>
          </w:tcPr>
          <w:p w:rsidR="00FF69E3" w:rsidRPr="00FF69E3" w:rsidRDefault="00FF69E3" w:rsidP="00FF69E3">
            <w:pPr>
              <w:autoSpaceDE w:val="0"/>
              <w:autoSpaceDN w:val="0"/>
              <w:adjustRightInd w:val="0"/>
              <w:ind w:firstLine="709"/>
              <w:jc w:val="both"/>
              <w:rPr>
                <w:bCs/>
              </w:rPr>
            </w:pPr>
            <w:r w:rsidRPr="00FF69E3">
              <w:rPr>
                <w:bCs/>
              </w:rPr>
              <w:t>-</w:t>
            </w:r>
          </w:p>
        </w:tc>
      </w:tr>
      <w:tr w:rsidR="005B69AA" w:rsidRPr="00FF69E3" w:rsidTr="00567C62">
        <w:tc>
          <w:tcPr>
            <w:tcW w:w="3323" w:type="dxa"/>
          </w:tcPr>
          <w:p w:rsidR="005B69AA" w:rsidRPr="00FF69E3" w:rsidRDefault="005B69AA" w:rsidP="00020329">
            <w:pPr>
              <w:autoSpaceDE w:val="0"/>
              <w:autoSpaceDN w:val="0"/>
              <w:adjustRightInd w:val="0"/>
              <w:jc w:val="both"/>
              <w:rPr>
                <w:bCs/>
              </w:rPr>
            </w:pPr>
            <w:r w:rsidRPr="003E7389">
              <w:t>Целевые показатели муниципальной программы, в том числе целевые показатели, направленные на достижение национальных проектов</w:t>
            </w:r>
          </w:p>
        </w:tc>
        <w:tc>
          <w:tcPr>
            <w:tcW w:w="6378" w:type="dxa"/>
          </w:tcPr>
          <w:p w:rsidR="005B69AA" w:rsidRPr="006F59F4" w:rsidRDefault="005B69AA" w:rsidP="00221438">
            <w:pPr>
              <w:autoSpaceDE w:val="0"/>
              <w:autoSpaceDN w:val="0"/>
              <w:adjustRightInd w:val="0"/>
              <w:jc w:val="both"/>
              <w:rPr>
                <w:bCs/>
              </w:rPr>
            </w:pPr>
            <w:r w:rsidRPr="006F59F4">
              <w:rPr>
                <w:bCs/>
              </w:rPr>
              <w:t>1. 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на реализацию общественно значимых проектов</w:t>
            </w:r>
            <w:r>
              <w:rPr>
                <w:bCs/>
              </w:rPr>
              <w:t>,</w:t>
            </w:r>
            <w:r w:rsidRPr="006F59F4">
              <w:rPr>
                <w:bCs/>
              </w:rPr>
              <w:t xml:space="preserve"> ‒ с 7 до 9 единиц.</w:t>
            </w:r>
          </w:p>
          <w:p w:rsidR="005B69AA" w:rsidRPr="006F59F4" w:rsidRDefault="005B69AA" w:rsidP="00221438">
            <w:pPr>
              <w:autoSpaceDE w:val="0"/>
              <w:autoSpaceDN w:val="0"/>
              <w:adjustRightInd w:val="0"/>
              <w:jc w:val="both"/>
              <w:rPr>
                <w:bCs/>
              </w:rPr>
            </w:pPr>
            <w:r w:rsidRPr="006F59F4">
              <w:rPr>
                <w:bCs/>
              </w:rPr>
              <w:t xml:space="preserve">2. 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 </w:t>
            </w:r>
            <w:r>
              <w:rPr>
                <w:bCs/>
              </w:rPr>
              <w:t>с 6</w:t>
            </w:r>
            <w:r w:rsidRPr="006F59F4">
              <w:rPr>
                <w:bCs/>
              </w:rPr>
              <w:t xml:space="preserve"> до 9 единиц.</w:t>
            </w:r>
          </w:p>
          <w:p w:rsidR="005B69AA" w:rsidRPr="006F59F4" w:rsidRDefault="005B69AA" w:rsidP="00221438">
            <w:pPr>
              <w:autoSpaceDE w:val="0"/>
              <w:autoSpaceDN w:val="0"/>
              <w:adjustRightInd w:val="0"/>
              <w:jc w:val="both"/>
              <w:rPr>
                <w:bCs/>
              </w:rPr>
            </w:pPr>
            <w:r w:rsidRPr="006F59F4">
              <w:rPr>
                <w:bCs/>
              </w:rPr>
              <w:t>3. Количество проведенных мероприятий по повышению правовой культуры избирателей ‒ с 95 до 100 единиц.</w:t>
            </w:r>
          </w:p>
          <w:p w:rsidR="005B69AA" w:rsidRPr="006F59F4" w:rsidRDefault="005B69AA" w:rsidP="00221438">
            <w:pPr>
              <w:autoSpaceDE w:val="0"/>
              <w:autoSpaceDN w:val="0"/>
              <w:adjustRightInd w:val="0"/>
              <w:jc w:val="both"/>
              <w:rPr>
                <w:bCs/>
              </w:rPr>
            </w:pPr>
            <w:r w:rsidRPr="006F59F4">
              <w:rPr>
                <w:bCs/>
              </w:rPr>
              <w:t>4. Количество заключенных контрактов (договоров) на предоставление услуг и работ на организацию хозяйственного обеспечения деятельности, содержание материально-технической базы органов местного самоуправления (штук) − от 165 до 170 шт.</w:t>
            </w:r>
          </w:p>
          <w:p w:rsidR="005B69AA" w:rsidRPr="006F59F4" w:rsidRDefault="005B69AA" w:rsidP="00221438">
            <w:pPr>
              <w:autoSpaceDE w:val="0"/>
              <w:autoSpaceDN w:val="0"/>
              <w:adjustRightInd w:val="0"/>
              <w:jc w:val="both"/>
              <w:rPr>
                <w:bCs/>
              </w:rPr>
            </w:pPr>
            <w:r w:rsidRPr="006F59F4">
              <w:rPr>
                <w:bCs/>
              </w:rPr>
              <w:t>5. Количество печатных страниц (штук) − до 2 500 шт.</w:t>
            </w:r>
          </w:p>
          <w:p w:rsidR="005B69AA" w:rsidRPr="006F59F4" w:rsidRDefault="005B69AA" w:rsidP="00221438">
            <w:pPr>
              <w:autoSpaceDE w:val="0"/>
              <w:autoSpaceDN w:val="0"/>
              <w:adjustRightInd w:val="0"/>
              <w:jc w:val="both"/>
              <w:rPr>
                <w:bCs/>
              </w:rPr>
            </w:pPr>
            <w:r w:rsidRPr="006F59F4">
              <w:rPr>
                <w:bCs/>
              </w:rPr>
              <w:t>6. Объем тиража (печатный лист) − до 1 030 000 п.л.</w:t>
            </w:r>
          </w:p>
          <w:p w:rsidR="005B69AA" w:rsidRPr="006F59F4" w:rsidRDefault="005B69AA" w:rsidP="00221438">
            <w:pPr>
              <w:autoSpaceDE w:val="0"/>
              <w:autoSpaceDN w:val="0"/>
              <w:adjustRightInd w:val="0"/>
              <w:jc w:val="both"/>
              <w:rPr>
                <w:bCs/>
              </w:rPr>
            </w:pPr>
            <w:r w:rsidRPr="006F59F4">
              <w:rPr>
                <w:bCs/>
              </w:rPr>
              <w:t xml:space="preserve">7. Уровень удовлетворенности населения качеством выполняемых работ по обеспечению жителей района информационным обслуживанием – до </w:t>
            </w:r>
            <w:r>
              <w:rPr>
                <w:bCs/>
              </w:rPr>
              <w:t>8</w:t>
            </w:r>
            <w:r w:rsidRPr="006F59F4">
              <w:rPr>
                <w:bCs/>
              </w:rPr>
              <w:t>5%.</w:t>
            </w:r>
          </w:p>
          <w:p w:rsidR="005B69AA" w:rsidRDefault="005B69AA" w:rsidP="00221438">
            <w:pPr>
              <w:jc w:val="both"/>
            </w:pPr>
            <w:r>
              <w:t>8</w:t>
            </w:r>
            <w:r w:rsidRPr="006F59F4">
              <w:t xml:space="preserve">. </w:t>
            </w:r>
            <w:r>
              <w:t xml:space="preserve">Увеличение количества форм непосредственного осуществления местного самоуправления и участия населения в осуществлении местного самоуправления </w:t>
            </w:r>
            <w:r w:rsidRPr="006F59F4">
              <w:rPr>
                <w:szCs w:val="24"/>
              </w:rPr>
              <w:t xml:space="preserve">в </w:t>
            </w:r>
            <w:r>
              <w:rPr>
                <w:szCs w:val="24"/>
              </w:rPr>
              <w:t xml:space="preserve">муниципальном образовании </w:t>
            </w:r>
            <w:r w:rsidRPr="006F59F4">
              <w:rPr>
                <w:szCs w:val="24"/>
              </w:rPr>
              <w:lastRenderedPageBreak/>
              <w:t>Нижневартовск</w:t>
            </w:r>
            <w:r>
              <w:rPr>
                <w:szCs w:val="24"/>
              </w:rPr>
              <w:t>ий</w:t>
            </w:r>
            <w:r w:rsidRPr="006F59F4">
              <w:rPr>
                <w:szCs w:val="24"/>
              </w:rPr>
              <w:t xml:space="preserve"> рай</w:t>
            </w:r>
            <w:r>
              <w:rPr>
                <w:szCs w:val="24"/>
              </w:rPr>
              <w:t>он</w:t>
            </w:r>
            <w:r>
              <w:t xml:space="preserve"> и случаев их применения с 60 до 78 ед.</w:t>
            </w:r>
          </w:p>
          <w:p w:rsidR="005B69AA" w:rsidRDefault="005B69AA" w:rsidP="00221438">
            <w:pPr>
              <w:jc w:val="both"/>
            </w:pPr>
            <w:r>
              <w:rPr>
                <w:rFonts w:eastAsia="Courier New"/>
              </w:rPr>
              <w:t xml:space="preserve">9. </w:t>
            </w:r>
            <w:r w:rsidRPr="00F87783">
              <w:rPr>
                <w:rFonts w:eastAsia="Courier New"/>
              </w:rPr>
              <w:t>Целевые показатели, направленные на достижение национальных проектов, отсутствуют</w:t>
            </w:r>
            <w:r>
              <w:rPr>
                <w:rFonts w:eastAsia="Courier New"/>
              </w:rPr>
              <w:t>.</w:t>
            </w:r>
          </w:p>
        </w:tc>
      </w:tr>
      <w:tr w:rsidR="00FF69E3" w:rsidRPr="00FF69E3" w:rsidTr="00567C62">
        <w:tc>
          <w:tcPr>
            <w:tcW w:w="3323" w:type="dxa"/>
          </w:tcPr>
          <w:p w:rsidR="00FF69E3" w:rsidRPr="00FF69E3" w:rsidRDefault="00FF69E3" w:rsidP="00567C62">
            <w:pPr>
              <w:autoSpaceDE w:val="0"/>
              <w:autoSpaceDN w:val="0"/>
              <w:adjustRightInd w:val="0"/>
              <w:jc w:val="both"/>
              <w:rPr>
                <w:bCs/>
              </w:rPr>
            </w:pPr>
            <w:r w:rsidRPr="00FF69E3">
              <w:rPr>
                <w:bCs/>
              </w:rPr>
              <w:lastRenderedPageBreak/>
              <w:t>Сроки реализации муниципальной программы</w:t>
            </w:r>
          </w:p>
        </w:tc>
        <w:tc>
          <w:tcPr>
            <w:tcW w:w="6378" w:type="dxa"/>
          </w:tcPr>
          <w:p w:rsidR="00FF69E3" w:rsidRPr="00FF69E3" w:rsidRDefault="00FF69E3" w:rsidP="00567C62">
            <w:pPr>
              <w:autoSpaceDE w:val="0"/>
              <w:autoSpaceDN w:val="0"/>
              <w:adjustRightInd w:val="0"/>
              <w:jc w:val="both"/>
              <w:rPr>
                <w:bCs/>
              </w:rPr>
            </w:pPr>
            <w:r w:rsidRPr="00FF69E3">
              <w:rPr>
                <w:bCs/>
              </w:rPr>
              <w:t>2019–2025 годы и на период до 2030 года</w:t>
            </w:r>
          </w:p>
        </w:tc>
      </w:tr>
      <w:tr w:rsidR="00FF69E3" w:rsidRPr="00FF69E3" w:rsidTr="00567C62">
        <w:tc>
          <w:tcPr>
            <w:tcW w:w="3323"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Параметры финансового обеспечения муниципальной программы</w:t>
            </w:r>
          </w:p>
        </w:tc>
        <w:tc>
          <w:tcPr>
            <w:tcW w:w="6378" w:type="dxa"/>
          </w:tcPr>
          <w:p w:rsidR="00FF69E3" w:rsidRPr="00FF69E3" w:rsidRDefault="00FF69E3" w:rsidP="00FF69E3">
            <w:pPr>
              <w:autoSpaceDE w:val="0"/>
              <w:autoSpaceDN w:val="0"/>
              <w:adjustRightInd w:val="0"/>
              <w:ind w:firstLine="709"/>
              <w:jc w:val="both"/>
              <w:rPr>
                <w:bCs/>
              </w:rPr>
            </w:pPr>
          </w:p>
          <w:p w:rsidR="00020329" w:rsidRPr="00FF69E3" w:rsidRDefault="00FF69E3" w:rsidP="00020329">
            <w:pPr>
              <w:autoSpaceDE w:val="0"/>
              <w:autoSpaceDN w:val="0"/>
              <w:adjustRightInd w:val="0"/>
              <w:jc w:val="both"/>
              <w:rPr>
                <w:bCs/>
              </w:rPr>
            </w:pPr>
            <w:r w:rsidRPr="00FF69E3">
              <w:rPr>
                <w:bCs/>
              </w:rPr>
              <w:t xml:space="preserve">общий объем финансирования муниципальной программы за счет средств местного бюджета составляет </w:t>
            </w:r>
            <w:r w:rsidR="00020329" w:rsidRPr="003A1076">
              <w:rPr>
                <w:szCs w:val="24"/>
              </w:rPr>
              <w:t xml:space="preserve">2 039 963,8 </w:t>
            </w:r>
            <w:r w:rsidR="00020329" w:rsidRPr="00FF69E3">
              <w:rPr>
                <w:bCs/>
              </w:rPr>
              <w:t>тыс. рублей, в том числе:</w:t>
            </w:r>
          </w:p>
          <w:p w:rsidR="00020329" w:rsidRPr="00FF69E3" w:rsidRDefault="00020329" w:rsidP="00020329">
            <w:pPr>
              <w:autoSpaceDE w:val="0"/>
              <w:autoSpaceDN w:val="0"/>
              <w:adjustRightInd w:val="0"/>
              <w:jc w:val="both"/>
              <w:rPr>
                <w:bCs/>
              </w:rPr>
            </w:pPr>
            <w:r w:rsidRPr="00FF69E3">
              <w:rPr>
                <w:bCs/>
              </w:rPr>
              <w:t xml:space="preserve">2019 год – </w:t>
            </w:r>
            <w:r w:rsidRPr="00AA48EA">
              <w:t>1</w:t>
            </w:r>
            <w:r>
              <w:t xml:space="preserve">65 985,1 </w:t>
            </w:r>
            <w:r w:rsidRPr="00FF69E3">
              <w:rPr>
                <w:bCs/>
              </w:rPr>
              <w:t xml:space="preserve">тыс. рублей, </w:t>
            </w:r>
          </w:p>
          <w:p w:rsidR="00020329" w:rsidRPr="00FF69E3" w:rsidRDefault="00020329" w:rsidP="00020329">
            <w:pPr>
              <w:autoSpaceDE w:val="0"/>
              <w:autoSpaceDN w:val="0"/>
              <w:adjustRightInd w:val="0"/>
              <w:jc w:val="both"/>
              <w:rPr>
                <w:bCs/>
              </w:rPr>
            </w:pPr>
            <w:r w:rsidRPr="00FF69E3">
              <w:rPr>
                <w:bCs/>
              </w:rPr>
              <w:t>2020 год – 1</w:t>
            </w:r>
            <w:r>
              <w:rPr>
                <w:bCs/>
              </w:rPr>
              <w:t xml:space="preserve">73 484,7 </w:t>
            </w:r>
            <w:r w:rsidRPr="00FF69E3">
              <w:rPr>
                <w:bCs/>
              </w:rPr>
              <w:t xml:space="preserve">тыс. рублей, </w:t>
            </w:r>
          </w:p>
          <w:p w:rsidR="00020329" w:rsidRPr="00FF69E3" w:rsidRDefault="00020329" w:rsidP="00020329">
            <w:pPr>
              <w:autoSpaceDE w:val="0"/>
              <w:autoSpaceDN w:val="0"/>
              <w:adjustRightInd w:val="0"/>
              <w:jc w:val="both"/>
              <w:rPr>
                <w:bCs/>
              </w:rPr>
            </w:pPr>
            <w:r w:rsidRPr="00FF69E3">
              <w:rPr>
                <w:bCs/>
              </w:rPr>
              <w:t>2021 год – 1</w:t>
            </w:r>
            <w:r>
              <w:rPr>
                <w:bCs/>
              </w:rPr>
              <w:t xml:space="preserve">73 449,4 </w:t>
            </w:r>
            <w:r w:rsidRPr="00FF69E3">
              <w:rPr>
                <w:bCs/>
              </w:rPr>
              <w:t xml:space="preserve">тыс. рублей, </w:t>
            </w:r>
          </w:p>
          <w:p w:rsidR="00020329" w:rsidRPr="00FF69E3" w:rsidRDefault="00020329" w:rsidP="00020329">
            <w:pPr>
              <w:autoSpaceDE w:val="0"/>
              <w:autoSpaceDN w:val="0"/>
              <w:adjustRightInd w:val="0"/>
              <w:jc w:val="both"/>
              <w:rPr>
                <w:bCs/>
              </w:rPr>
            </w:pPr>
            <w:r w:rsidRPr="00FF69E3">
              <w:rPr>
                <w:bCs/>
              </w:rPr>
              <w:t>2022 год – 1</w:t>
            </w:r>
            <w:r>
              <w:rPr>
                <w:bCs/>
              </w:rPr>
              <w:t xml:space="preserve">73 449,4 </w:t>
            </w:r>
            <w:r w:rsidRPr="00FF69E3">
              <w:rPr>
                <w:bCs/>
              </w:rPr>
              <w:t xml:space="preserve">тыс. рублей, </w:t>
            </w:r>
          </w:p>
          <w:p w:rsidR="00020329" w:rsidRPr="00FF69E3" w:rsidRDefault="00020329" w:rsidP="00020329">
            <w:pPr>
              <w:autoSpaceDE w:val="0"/>
              <w:autoSpaceDN w:val="0"/>
              <w:adjustRightInd w:val="0"/>
              <w:jc w:val="both"/>
              <w:rPr>
                <w:bCs/>
              </w:rPr>
            </w:pPr>
            <w:r>
              <w:rPr>
                <w:bCs/>
              </w:rPr>
              <w:t>2023 год – 169 19</w:t>
            </w:r>
            <w:r w:rsidRPr="00FF69E3">
              <w:rPr>
                <w:bCs/>
              </w:rPr>
              <w:t xml:space="preserve">9,4 тыс. рублей, </w:t>
            </w:r>
          </w:p>
          <w:p w:rsidR="00020329" w:rsidRPr="00FF69E3" w:rsidRDefault="00020329" w:rsidP="00020329">
            <w:pPr>
              <w:autoSpaceDE w:val="0"/>
              <w:autoSpaceDN w:val="0"/>
              <w:adjustRightInd w:val="0"/>
              <w:jc w:val="both"/>
              <w:rPr>
                <w:bCs/>
              </w:rPr>
            </w:pPr>
            <w:r>
              <w:rPr>
                <w:bCs/>
              </w:rPr>
              <w:t>2024 год – 169 19</w:t>
            </w:r>
            <w:r w:rsidRPr="00FF69E3">
              <w:rPr>
                <w:bCs/>
              </w:rPr>
              <w:t xml:space="preserve">9,4 тыс. рублей, </w:t>
            </w:r>
          </w:p>
          <w:p w:rsidR="00020329" w:rsidRDefault="00020329" w:rsidP="00020329">
            <w:pPr>
              <w:autoSpaceDE w:val="0"/>
              <w:autoSpaceDN w:val="0"/>
              <w:adjustRightInd w:val="0"/>
              <w:jc w:val="both"/>
              <w:rPr>
                <w:bCs/>
              </w:rPr>
            </w:pPr>
            <w:r>
              <w:rPr>
                <w:bCs/>
              </w:rPr>
              <w:t>2025 год – 169 19</w:t>
            </w:r>
            <w:r w:rsidRPr="00FF69E3">
              <w:rPr>
                <w:bCs/>
              </w:rPr>
              <w:t xml:space="preserve">9,4 тыс. рублей, </w:t>
            </w:r>
          </w:p>
          <w:p w:rsidR="00FF69E3" w:rsidRPr="00FF69E3" w:rsidRDefault="00020329" w:rsidP="00020329">
            <w:pPr>
              <w:autoSpaceDE w:val="0"/>
              <w:autoSpaceDN w:val="0"/>
              <w:adjustRightInd w:val="0"/>
              <w:jc w:val="both"/>
              <w:rPr>
                <w:bCs/>
              </w:rPr>
            </w:pPr>
            <w:r>
              <w:rPr>
                <w:bCs/>
              </w:rPr>
              <w:t>2026–2030 годы – 845 99</w:t>
            </w:r>
            <w:r w:rsidRPr="00FF69E3">
              <w:rPr>
                <w:bCs/>
              </w:rPr>
              <w:t>7,0 тыс. рублей.</w:t>
            </w:r>
          </w:p>
        </w:tc>
      </w:tr>
    </w:tbl>
    <w:p w:rsidR="00FF69E3" w:rsidRPr="00FF69E3" w:rsidRDefault="00FF69E3" w:rsidP="00FF69E3">
      <w:pPr>
        <w:autoSpaceDE w:val="0"/>
        <w:autoSpaceDN w:val="0"/>
        <w:adjustRightInd w:val="0"/>
        <w:ind w:firstLine="709"/>
        <w:jc w:val="both"/>
        <w:rPr>
          <w:b/>
          <w:bCs/>
        </w:rPr>
      </w:pPr>
    </w:p>
    <w:p w:rsidR="00FF69E3" w:rsidRPr="00FF69E3" w:rsidRDefault="00FF69E3" w:rsidP="00567C62">
      <w:pPr>
        <w:autoSpaceDE w:val="0"/>
        <w:autoSpaceDN w:val="0"/>
        <w:adjustRightInd w:val="0"/>
        <w:ind w:firstLine="709"/>
        <w:jc w:val="center"/>
        <w:rPr>
          <w:b/>
          <w:bCs/>
        </w:rPr>
      </w:pPr>
      <w:r w:rsidRPr="00FF69E3">
        <w:rPr>
          <w:b/>
          <w:bCs/>
        </w:rPr>
        <w:t>Раздел 1. О стимулировании инвестиционной</w:t>
      </w:r>
    </w:p>
    <w:p w:rsidR="00567C62" w:rsidRDefault="00FF69E3" w:rsidP="00567C62">
      <w:pPr>
        <w:autoSpaceDE w:val="0"/>
        <w:autoSpaceDN w:val="0"/>
        <w:adjustRightInd w:val="0"/>
        <w:ind w:firstLine="709"/>
        <w:jc w:val="center"/>
        <w:rPr>
          <w:b/>
          <w:bCs/>
        </w:rPr>
      </w:pPr>
      <w:r w:rsidRPr="00FF69E3">
        <w:rPr>
          <w:b/>
          <w:bCs/>
        </w:rPr>
        <w:t xml:space="preserve">и инновационной деятельности, развитии конкуренции </w:t>
      </w:r>
    </w:p>
    <w:p w:rsidR="00FF69E3" w:rsidRPr="00FF69E3" w:rsidRDefault="00FF69E3" w:rsidP="00567C62">
      <w:pPr>
        <w:autoSpaceDE w:val="0"/>
        <w:autoSpaceDN w:val="0"/>
        <w:adjustRightInd w:val="0"/>
        <w:ind w:firstLine="709"/>
        <w:jc w:val="center"/>
        <w:rPr>
          <w:b/>
          <w:bCs/>
        </w:rPr>
      </w:pPr>
      <w:r w:rsidRPr="00FF69E3">
        <w:rPr>
          <w:b/>
          <w:bCs/>
        </w:rPr>
        <w:t>и негосударственного сектора экономики</w:t>
      </w:r>
    </w:p>
    <w:p w:rsidR="00FF69E3" w:rsidRPr="00FF69E3" w:rsidRDefault="00FF69E3" w:rsidP="00FF69E3">
      <w:pPr>
        <w:autoSpaceDE w:val="0"/>
        <w:autoSpaceDN w:val="0"/>
        <w:adjustRightInd w:val="0"/>
        <w:ind w:firstLine="709"/>
        <w:jc w:val="both"/>
        <w:rPr>
          <w:bCs/>
        </w:rPr>
      </w:pPr>
    </w:p>
    <w:p w:rsidR="00FF69E3" w:rsidRPr="00FF69E3" w:rsidRDefault="00FF69E3" w:rsidP="00FF69E3">
      <w:pPr>
        <w:autoSpaceDE w:val="0"/>
        <w:autoSpaceDN w:val="0"/>
        <w:adjustRightInd w:val="0"/>
        <w:ind w:firstLine="709"/>
        <w:jc w:val="both"/>
        <w:rPr>
          <w:bCs/>
        </w:rPr>
      </w:pPr>
      <w:r w:rsidRPr="00FF69E3">
        <w:rPr>
          <w:bCs/>
        </w:rPr>
        <w:t>1.1. Формирование благоприятного инвестиционного климата.</w:t>
      </w:r>
    </w:p>
    <w:p w:rsidR="00FF69E3" w:rsidRPr="00FF69E3" w:rsidRDefault="00FF69E3" w:rsidP="00FF69E3">
      <w:pPr>
        <w:autoSpaceDE w:val="0"/>
        <w:autoSpaceDN w:val="0"/>
        <w:adjustRightInd w:val="0"/>
        <w:ind w:firstLine="709"/>
        <w:jc w:val="both"/>
        <w:rPr>
          <w:bCs/>
        </w:rPr>
      </w:pPr>
      <w:r w:rsidRPr="00FF69E3">
        <w:rPr>
          <w:bCs/>
        </w:rPr>
        <w:t>Мероприятия муниципальной программы способствуют повышению инвестиционной привлекательности района, привлечению негосударственных организаций к реализации программ (проектов).</w:t>
      </w:r>
    </w:p>
    <w:p w:rsidR="00FF69E3" w:rsidRPr="00FF69E3" w:rsidRDefault="00FF69E3" w:rsidP="00FF69E3">
      <w:pPr>
        <w:autoSpaceDE w:val="0"/>
        <w:autoSpaceDN w:val="0"/>
        <w:adjustRightInd w:val="0"/>
        <w:ind w:firstLine="709"/>
        <w:jc w:val="both"/>
        <w:rPr>
          <w:bCs/>
        </w:rPr>
      </w:pPr>
      <w:r w:rsidRPr="00FF69E3">
        <w:rPr>
          <w:bCs/>
        </w:rPr>
        <w:t>Муниципальной программой предусмотрена поддержка социально ориентированных некоммерческих организаций в виде субсидий.</w:t>
      </w:r>
    </w:p>
    <w:p w:rsidR="00FF69E3" w:rsidRPr="00FF69E3" w:rsidRDefault="00FF69E3" w:rsidP="00FF69E3">
      <w:pPr>
        <w:autoSpaceDE w:val="0"/>
        <w:autoSpaceDN w:val="0"/>
        <w:adjustRightInd w:val="0"/>
        <w:ind w:firstLine="709"/>
        <w:jc w:val="both"/>
        <w:rPr>
          <w:bCs/>
        </w:rPr>
      </w:pPr>
      <w:r w:rsidRPr="00FF69E3">
        <w:rPr>
          <w:bCs/>
        </w:rPr>
        <w:t>1.2. Улучшение конкурентной среды за счет осуществления поддержки проектов социально ориентированных некоммерческих организаций, направленных на развитие гражданского общества.</w:t>
      </w:r>
    </w:p>
    <w:p w:rsidR="00FF69E3" w:rsidRPr="00FF69E3" w:rsidRDefault="00FF69E3" w:rsidP="00FF69E3">
      <w:pPr>
        <w:autoSpaceDE w:val="0"/>
        <w:autoSpaceDN w:val="0"/>
        <w:adjustRightInd w:val="0"/>
        <w:ind w:firstLine="709"/>
        <w:jc w:val="both"/>
        <w:rPr>
          <w:bCs/>
        </w:rPr>
      </w:pPr>
      <w:r w:rsidRPr="00FF69E3">
        <w:rPr>
          <w:bCs/>
        </w:rPr>
        <w:t>1.3. Исходя из полномочий ответственного исполнителя, муниципальная программа не содержит мер, направленных на создание благоприятных условий для ведения предпринимательской деятельности.</w:t>
      </w:r>
    </w:p>
    <w:p w:rsidR="00FF69E3" w:rsidRPr="00FF69E3" w:rsidRDefault="00FF69E3" w:rsidP="00FF69E3">
      <w:pPr>
        <w:autoSpaceDE w:val="0"/>
        <w:autoSpaceDN w:val="0"/>
        <w:adjustRightInd w:val="0"/>
        <w:ind w:firstLine="709"/>
        <w:jc w:val="both"/>
        <w:rPr>
          <w:b/>
          <w:bCs/>
        </w:rPr>
      </w:pPr>
    </w:p>
    <w:p w:rsidR="00801B14" w:rsidRPr="00FF69E3" w:rsidRDefault="00801B14" w:rsidP="00801B14">
      <w:pPr>
        <w:autoSpaceDE w:val="0"/>
        <w:autoSpaceDN w:val="0"/>
        <w:adjustRightInd w:val="0"/>
        <w:ind w:firstLine="709"/>
        <w:jc w:val="center"/>
        <w:rPr>
          <w:b/>
          <w:bCs/>
        </w:rPr>
      </w:pPr>
      <w:r w:rsidRPr="00FF69E3">
        <w:rPr>
          <w:b/>
          <w:bCs/>
        </w:rPr>
        <w:t>Раздел 2. Механизм реализации мероприятиймуниципальной программы</w:t>
      </w:r>
    </w:p>
    <w:p w:rsidR="00801B14" w:rsidRPr="00FF69E3" w:rsidRDefault="00801B14" w:rsidP="00801B14">
      <w:pPr>
        <w:autoSpaceDE w:val="0"/>
        <w:autoSpaceDN w:val="0"/>
        <w:adjustRightInd w:val="0"/>
        <w:ind w:firstLine="709"/>
        <w:jc w:val="both"/>
        <w:rPr>
          <w:bCs/>
        </w:rPr>
      </w:pP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 xml:space="preserve">2.1. Механизм реализации муниципальной программы включает разработку и принятие правовых актов, необходимых для ее выполнения, ежегодное уточнение перечня программных мероприятий на очередной </w:t>
      </w:r>
      <w:r w:rsidRPr="00567C62">
        <w:rPr>
          <w:bCs/>
          <w:color w:val="000000" w:themeColor="text1"/>
        </w:rPr>
        <w:lastRenderedPageBreak/>
        <w:t>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информирование общественности о ходе и результатах реализации муниципальной программы, финансировании программных мероприятий.</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 xml:space="preserve">2.2. Объем средств на реализацию основных мероприятий муниципальной программы за счет средств местного бюджета устанавливается решением Думы района о бюджете на очередной финансовый год и плановый период. Финансовое обеспечение муниципальной программы осуществляется                           в пределах средств, выделенных из местного бюджета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 </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2.3.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2.4. Ответственный исполнитель муниципальной программы – управление организации деятельности 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2.5. Начальник управления организации деятельности администрации района является руководителем муниципальной программы и несет персональную ответственность за реализацию мероприятий и достижение показателей муниципальной программы.</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2.6. В целях эффективной реализации муниципальной программы часть функций по исполнению ее мероприятий передана соисполнителям программы:</w:t>
      </w:r>
    </w:p>
    <w:p w:rsidR="00801B14" w:rsidRPr="006F59F4" w:rsidRDefault="00801B14" w:rsidP="00801B14">
      <w:pPr>
        <w:autoSpaceDE w:val="0"/>
        <w:autoSpaceDN w:val="0"/>
        <w:adjustRightInd w:val="0"/>
        <w:ind w:firstLine="709"/>
        <w:jc w:val="both"/>
        <w:rPr>
          <w:bCs/>
          <w:color w:val="000000" w:themeColor="text1"/>
          <w:sz w:val="32"/>
        </w:rPr>
      </w:pPr>
      <w:r w:rsidRPr="00567C62">
        <w:rPr>
          <w:bCs/>
          <w:color w:val="000000" w:themeColor="text1"/>
        </w:rPr>
        <w:t>2.6.1. Управление правового обеспечения и организации местного самоуправления администрации района содействует разработке муниципальных правовых актов по вопросам оказания поддержки социально ориентированных некоммерческих орга</w:t>
      </w:r>
      <w:r>
        <w:rPr>
          <w:bCs/>
          <w:color w:val="000000" w:themeColor="text1"/>
        </w:rPr>
        <w:t xml:space="preserve">низаций Нижневартовского района; </w:t>
      </w:r>
      <w:r w:rsidRPr="009F3890">
        <w:rPr>
          <w:szCs w:val="24"/>
        </w:rPr>
        <w:t xml:space="preserve">участвует в подготовке </w:t>
      </w:r>
      <w:r w:rsidRPr="006F59F4">
        <w:rPr>
          <w:szCs w:val="24"/>
        </w:rPr>
        <w:t>методических и иных материалов для развития форм непосредственного осуществления населением местного самоуправления и участия населения в осуществлении местного самоуправления</w:t>
      </w:r>
      <w:r>
        <w:rPr>
          <w:szCs w:val="24"/>
        </w:rPr>
        <w:t>.</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 xml:space="preserve">2.6.2. Управление по вопросам социальной сферы администрации района содействует в предоставлении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 установленным приложением 1 к муниципальной программе, предоставляет консультации социально ориентированным </w:t>
      </w:r>
      <w:r w:rsidRPr="00567C62">
        <w:rPr>
          <w:bCs/>
          <w:color w:val="000000" w:themeColor="text1"/>
        </w:rPr>
        <w:lastRenderedPageBreak/>
        <w:t>некоммерческим организациям, содействует в реализации социально значимой деятельности, осуществляемой данными организациями на территории района, содействует в реализации комплекса мер по повышению правовой культуры избирателей и обучению организаторов выборов в районе.</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2.6.3. Управление образования и молодежной политики администрации района содействует в предоставлении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 установленным приложением 1 к муниципальной программе, предоставляет консультации социально ориентированным некоммерческим организациям, содействует в реализации социально значимой деятельности, осуществляемой данными организациями на территории района, содействует в реализации комплекса мер по повышению правовой культуры избирателей и обучению организаторов выборов в районе.</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2.6.4. Управление культуры администрации района предоставляет консультации социально ориентированным некоммерческим организациям, содействует в реализации социально значимой деятельности, осуществляемой данными организациями на территории района, содействует в реализации комплекса мер по повышению правовой культуры избирателей и обучению организаторов выборов в районе.</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2.6.5. Управление учета и отчетности администрации района обеспечивает 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2.6.6. Отдел по информатизации и сетевым ресурсам администрации района обеспечивает соз</w:t>
      </w:r>
      <w:r>
        <w:rPr>
          <w:bCs/>
          <w:color w:val="000000" w:themeColor="text1"/>
        </w:rPr>
        <w:t>дание информационного портала (и</w:t>
      </w:r>
      <w:r w:rsidRPr="00567C62">
        <w:rPr>
          <w:bCs/>
          <w:color w:val="000000" w:themeColor="text1"/>
        </w:rPr>
        <w:t>нтернет-ресурса) для социально ориентированных некоммерческих организаций, размещает                        на официальном веб-сайте администрации района муниципальный реестр социально ориентированных некоммерческих организаций – получателей поддержки администрации района, реестр муниципального имущества свободного от прав третьих лиц (за исключением имущественных прав некоммерческих организаций) для предоставления его во владение и (или) в пользование на долгосрочной основе (в том числе по льготным ставкам арендной платы) социально ориентированным некоммерческим организациям, реестр некоммерческих организаций (потенциальных поставщиков услуг в социальной сфере) на веб-сайте администрации района, информацию о проведении конкурса на предоставление субсидий социально ориентированным некоммерческим организациям, информацию о содействии социально ориентированным некоммерческим организациям, информацию о деятельности социально ориентированных некоммерческих организаций, содействует в реализации комплекса мер по повышению правовой культуры избирателей и обучению организаторов выборов в районе.</w:t>
      </w:r>
    </w:p>
    <w:p w:rsidR="00801B14" w:rsidRPr="009F3890" w:rsidRDefault="00801B14" w:rsidP="00801B14">
      <w:pPr>
        <w:autoSpaceDE w:val="0"/>
        <w:autoSpaceDN w:val="0"/>
        <w:adjustRightInd w:val="0"/>
        <w:ind w:firstLine="709"/>
        <w:jc w:val="both"/>
        <w:rPr>
          <w:bCs/>
          <w:color w:val="000000" w:themeColor="text1"/>
          <w:sz w:val="32"/>
        </w:rPr>
      </w:pPr>
      <w:r w:rsidRPr="00567C62">
        <w:rPr>
          <w:bCs/>
          <w:color w:val="000000" w:themeColor="text1"/>
        </w:rPr>
        <w:lastRenderedPageBreak/>
        <w:t>2.6.7. Пресс-служба администрации района обеспечивает освещение деятельности социально ориентированных некоммерческих организаций</w:t>
      </w:r>
      <w:r>
        <w:rPr>
          <w:bCs/>
          <w:color w:val="000000" w:themeColor="text1"/>
        </w:rPr>
        <w:t xml:space="preserve">, мероприятий, направленных на популяризацию среди населения форм </w:t>
      </w:r>
      <w:r w:rsidRPr="006F59F4">
        <w:rPr>
          <w:szCs w:val="24"/>
        </w:rPr>
        <w:t>непосредственного осуществления населением местного самоуправления и участия населения в осуществлении местного самоуправления</w:t>
      </w:r>
      <w:r w:rsidRPr="00567C62">
        <w:rPr>
          <w:bCs/>
          <w:color w:val="000000" w:themeColor="text1"/>
        </w:rPr>
        <w:t>в средствах массовой информации района, содействует в реализации комплекса мер по повышению правовой культуры избирателей и обучению</w:t>
      </w:r>
      <w:r>
        <w:rPr>
          <w:bCs/>
          <w:color w:val="000000" w:themeColor="text1"/>
        </w:rPr>
        <w:t xml:space="preserve"> организаторов выборов в районе; </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2.6.8. Муниципальное бюджетное учреждение Нижневартовского района «Управление имущественными и земельными ресурсами» обеспечивает предоставление социально ориентированным некоммерческим организациям               в пользование муниципального имущества.</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2.6.9. Территориальная избирательная комиссия Нижневартовского района, отдел по физической культуре и спорту администрации района, архивный отдел администрации района, муниципальное бюджетное учреждение «Телевидение Нижневартовского района», муниципальное казенное учреждение «Редакция районной газеты «Новости Приобья» содействуют в реализации комплекса мер по повышению правовой культуры избирателей в районе.</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2.6.10. Главы городского поселения Новоаганск и сельских поселений района, глава администрации городского поселения Излучинск предоставляют консультации социально ориентированным некоммерческим организациям, содействуют в реализации социально значимой деятельности, осущес</w:t>
      </w:r>
      <w:r>
        <w:rPr>
          <w:bCs/>
          <w:color w:val="000000" w:themeColor="text1"/>
        </w:rPr>
        <w:t xml:space="preserve">твляемой данными организациями </w:t>
      </w:r>
      <w:r w:rsidRPr="00567C62">
        <w:rPr>
          <w:bCs/>
          <w:color w:val="000000" w:themeColor="text1"/>
        </w:rPr>
        <w:t>на территории поселения района, обеспечивают предоставление социально ориентированным некоммерческим организациям в пользование муниципального имущества. Предоставление во владение или пользование социально ориентированным некоммерческим организациям муниципального имущества осуществляется в соответствии с федеральным законодательством, муниципальными нормативными правовыми актами района. Содействуют в реализации комплекса мер по повышению правово</w:t>
      </w:r>
      <w:r>
        <w:rPr>
          <w:bCs/>
          <w:color w:val="000000" w:themeColor="text1"/>
        </w:rPr>
        <w:t xml:space="preserve">й культуры избирателей в районе, в проведениимероприятий, направленных на популяризацию среди населения форм </w:t>
      </w:r>
      <w:r w:rsidRPr="006F59F4">
        <w:rPr>
          <w:szCs w:val="24"/>
        </w:rPr>
        <w:t>непосредственного осуществления населением местного самоуправления и участия населения в осуществлении местного самоуправления</w:t>
      </w:r>
      <w:r>
        <w:rPr>
          <w:szCs w:val="24"/>
        </w:rPr>
        <w:t>.</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 xml:space="preserve">2.6.11. Муниципальное казенное учреждение «Учреждение                                    по материально-техническому обеспечению деятельности органов местного самоуправления» </w:t>
      </w:r>
      <w:r>
        <w:rPr>
          <w:bCs/>
          <w:color w:val="000000" w:themeColor="text1"/>
        </w:rPr>
        <w:t>реализуе</w:t>
      </w:r>
      <w:r w:rsidRPr="00567C62">
        <w:rPr>
          <w:bCs/>
          <w:color w:val="000000" w:themeColor="text1"/>
        </w:rPr>
        <w:t xml:space="preserve">т мероприятия подпрограммы самостоятельно                     в пределах утвержденных объемов бюджетных ассигнований. 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Директор муниципального казенного учреждения </w:t>
      </w:r>
      <w:r w:rsidRPr="00567C62">
        <w:rPr>
          <w:bCs/>
          <w:color w:val="000000" w:themeColor="text1"/>
        </w:rPr>
        <w:lastRenderedPageBreak/>
        <w:t>«Учреждение по материально-техническому обеспечению деятельности органов местного самоуправления» несет персональную ответственность за реализацию мероприятия подпрограммы и достижение показателей муниципальной программы.</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2.6.12. Муниципальное казенное учреждение «Редакция районной газеты «Новости Приобья» организует выпуск периодического печатного издания – газеты «Новости Приобья», реализует мероприятия подпрограммы самостоятельно в пределах утвержденных объемов бюджетных ассигнований. 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Главный редактор муниципального казенного учреждения «Редакция районной газеты «Новости Приобья» несет персональную ответственность за реализацию мероприятия подпрограммы и достижение показателей муниципальной программы.</w:t>
      </w:r>
    </w:p>
    <w:p w:rsidR="00801B14" w:rsidRDefault="00801B14" w:rsidP="00801B14">
      <w:pPr>
        <w:autoSpaceDE w:val="0"/>
        <w:autoSpaceDN w:val="0"/>
        <w:adjustRightInd w:val="0"/>
        <w:ind w:firstLine="709"/>
        <w:jc w:val="both"/>
        <w:rPr>
          <w:bCs/>
          <w:color w:val="000000" w:themeColor="text1"/>
        </w:rPr>
      </w:pPr>
      <w:r w:rsidRPr="00567C62">
        <w:rPr>
          <w:bCs/>
          <w:color w:val="000000" w:themeColor="text1"/>
        </w:rPr>
        <w:t>2.6.13. Муниципальное бюджетное учреждение «Телевидение Нижневартовского района» реализует мероприятия подпрограммы самостоятельно в пределах утвержденных объемов бюджетных ассигнований. 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Директор муниципального бюджетного учреждения «Телевидение Нижневартовского района» несет персональную ответственность за реализацию мероприятия подпрограммы и достижение показателей муниципальной про</w:t>
      </w:r>
      <w:r>
        <w:rPr>
          <w:bCs/>
          <w:color w:val="000000" w:themeColor="text1"/>
        </w:rPr>
        <w:t>граммы.</w:t>
      </w:r>
    </w:p>
    <w:p w:rsidR="00801B14" w:rsidRPr="009F3890" w:rsidRDefault="00801B14" w:rsidP="00801B14">
      <w:pPr>
        <w:autoSpaceDE w:val="0"/>
        <w:autoSpaceDN w:val="0"/>
        <w:adjustRightInd w:val="0"/>
        <w:ind w:firstLine="709"/>
        <w:jc w:val="both"/>
        <w:rPr>
          <w:bCs/>
          <w:color w:val="000000" w:themeColor="text1"/>
        </w:rPr>
      </w:pPr>
      <w:r>
        <w:rPr>
          <w:bCs/>
          <w:color w:val="000000" w:themeColor="text1"/>
        </w:rPr>
        <w:t xml:space="preserve">2.6.14. Управление архитектуры и градостроительства администрации района реализует мероприятия </w:t>
      </w:r>
      <w:r w:rsidRPr="006F59F4">
        <w:rPr>
          <w:szCs w:val="24"/>
        </w:rPr>
        <w:t xml:space="preserve">непосредственного осуществления населением местного самоуправления </w:t>
      </w:r>
      <w:r>
        <w:rPr>
          <w:szCs w:val="24"/>
        </w:rPr>
        <w:t xml:space="preserve">в форме </w:t>
      </w:r>
      <w:r w:rsidRPr="009F3890">
        <w:rPr>
          <w:bCs/>
          <w:color w:val="000000" w:themeColor="text1"/>
        </w:rPr>
        <w:t>публичны</w:t>
      </w:r>
      <w:r>
        <w:rPr>
          <w:bCs/>
          <w:color w:val="000000" w:themeColor="text1"/>
        </w:rPr>
        <w:t>х</w:t>
      </w:r>
      <w:r w:rsidRPr="009F3890">
        <w:rPr>
          <w:bCs/>
          <w:color w:val="000000" w:themeColor="text1"/>
        </w:rPr>
        <w:t xml:space="preserve"> слушани</w:t>
      </w:r>
      <w:r>
        <w:rPr>
          <w:bCs/>
          <w:color w:val="000000" w:themeColor="text1"/>
        </w:rPr>
        <w:t>й</w:t>
      </w:r>
      <w:r w:rsidRPr="009F3890">
        <w:rPr>
          <w:bCs/>
          <w:color w:val="000000" w:themeColor="text1"/>
        </w:rPr>
        <w:t>, общественны</w:t>
      </w:r>
      <w:r>
        <w:rPr>
          <w:bCs/>
          <w:color w:val="000000" w:themeColor="text1"/>
        </w:rPr>
        <w:t>х</w:t>
      </w:r>
      <w:r w:rsidRPr="009F3890">
        <w:rPr>
          <w:bCs/>
          <w:color w:val="000000" w:themeColor="text1"/>
        </w:rPr>
        <w:t xml:space="preserve"> обсужде</w:t>
      </w:r>
      <w:r>
        <w:rPr>
          <w:bCs/>
          <w:color w:val="000000" w:themeColor="text1"/>
        </w:rPr>
        <w:t>ний.</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2.7. 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2.8. Соисполнители муниципальной программы предоставляют ответственному исполнителю муниципальной программы отчетность о ходе реализации мероприятий муниципальной программы ежемесячно не позднее     2-го числа</w:t>
      </w:r>
      <w:r>
        <w:rPr>
          <w:bCs/>
          <w:color w:val="000000" w:themeColor="text1"/>
        </w:rPr>
        <w:t xml:space="preserve"> месяца, следующего за отчетным.</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 xml:space="preserve">2.9. Ответственный исполнитель муниципальной программы направляет               в департамент экономики администрации района отчет о ходе исполнения графика реализации муниципальной программы (сетевой график) (далее – отчет). </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lastRenderedPageBreak/>
        <w:t>2.10. Отчет представляется в следующие сроки:</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2.10.1. Ежемесячно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 и ответственный исполнитель размещает отчет на официальном веб-сайте администрации района.</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2.10.2. Ежегодно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801B14" w:rsidRPr="00567C62" w:rsidRDefault="00801B14" w:rsidP="00801B14">
      <w:pPr>
        <w:autoSpaceDE w:val="0"/>
        <w:autoSpaceDN w:val="0"/>
        <w:adjustRightInd w:val="0"/>
        <w:ind w:firstLine="709"/>
        <w:jc w:val="both"/>
        <w:rPr>
          <w:bCs/>
          <w:color w:val="000000" w:themeColor="text1"/>
        </w:rPr>
      </w:pPr>
      <w:r w:rsidRPr="00567C62">
        <w:rPr>
          <w:bCs/>
          <w:color w:val="000000" w:themeColor="text1"/>
        </w:rPr>
        <w:t xml:space="preserve">2.11. Управление, контроль за реализацией муниципальной программы,                   а также внесение в нее изменений осуществляется в соответствии с </w:t>
      </w:r>
      <w:hyperlink r:id="rId12" w:history="1">
        <w:r w:rsidRPr="00567C62">
          <w:rPr>
            <w:rStyle w:val="af9"/>
            <w:bCs/>
            <w:color w:val="000000" w:themeColor="text1"/>
            <w:u w:val="none"/>
          </w:rPr>
          <w:t>порядком</w:t>
        </w:r>
      </w:hyperlink>
      <w:r>
        <w:rPr>
          <w:bCs/>
          <w:color w:val="000000" w:themeColor="text1"/>
        </w:rPr>
        <w:t xml:space="preserve">, утвержденным постановлением </w:t>
      </w:r>
      <w:r w:rsidRPr="00567C62">
        <w:rPr>
          <w:bCs/>
          <w:color w:val="000000" w:themeColor="text1"/>
        </w:rPr>
        <w:t>ад</w:t>
      </w:r>
      <w:r>
        <w:rPr>
          <w:bCs/>
          <w:color w:val="000000" w:themeColor="text1"/>
        </w:rPr>
        <w:t>министрации района от 6 августа</w:t>
      </w:r>
      <w:r w:rsidRPr="00567C62">
        <w:rPr>
          <w:bCs/>
          <w:color w:val="000000" w:themeColor="text1"/>
        </w:rPr>
        <w:t xml:space="preserve"> 2018 года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FF69E3" w:rsidRPr="00567C62" w:rsidRDefault="00FF69E3" w:rsidP="00FF69E3">
      <w:pPr>
        <w:autoSpaceDE w:val="0"/>
        <w:autoSpaceDN w:val="0"/>
        <w:adjustRightInd w:val="0"/>
        <w:ind w:firstLine="709"/>
        <w:jc w:val="both"/>
        <w:rPr>
          <w:bCs/>
          <w:color w:val="000000" w:themeColor="text1"/>
        </w:rPr>
      </w:pPr>
    </w:p>
    <w:p w:rsidR="002953D5" w:rsidRPr="00567C62" w:rsidRDefault="002953D5" w:rsidP="00FF69E3">
      <w:pPr>
        <w:autoSpaceDE w:val="0"/>
        <w:autoSpaceDN w:val="0"/>
        <w:adjustRightInd w:val="0"/>
        <w:ind w:firstLine="709"/>
        <w:jc w:val="both"/>
        <w:rPr>
          <w:color w:val="000000" w:themeColor="text1"/>
          <w:szCs w:val="20"/>
        </w:rPr>
      </w:pPr>
    </w:p>
    <w:p w:rsidR="00600B70" w:rsidRDefault="00600B70" w:rsidP="00FF69E3">
      <w:pPr>
        <w:autoSpaceDE w:val="0"/>
        <w:autoSpaceDN w:val="0"/>
        <w:adjustRightInd w:val="0"/>
        <w:ind w:firstLine="709"/>
        <w:jc w:val="both"/>
        <w:rPr>
          <w:szCs w:val="20"/>
        </w:rPr>
        <w:sectPr w:rsidR="00600B70" w:rsidSect="00567C62">
          <w:headerReference w:type="default" r:id="rId13"/>
          <w:pgSz w:w="11907" w:h="16840" w:code="9"/>
          <w:pgMar w:top="1134" w:right="567" w:bottom="1134" w:left="1701" w:header="720" w:footer="720" w:gutter="0"/>
          <w:cols w:space="720"/>
          <w:noEndnote/>
          <w:docGrid w:linePitch="381"/>
        </w:sectPr>
      </w:pPr>
    </w:p>
    <w:p w:rsidR="00600B70" w:rsidRPr="00600B70" w:rsidRDefault="00600B70" w:rsidP="00567C62">
      <w:pPr>
        <w:autoSpaceDE w:val="0"/>
        <w:autoSpaceDN w:val="0"/>
        <w:adjustRightInd w:val="0"/>
        <w:ind w:firstLine="13183"/>
        <w:jc w:val="both"/>
        <w:rPr>
          <w:szCs w:val="20"/>
        </w:rPr>
      </w:pPr>
      <w:r w:rsidRPr="00600B70">
        <w:rPr>
          <w:szCs w:val="20"/>
        </w:rPr>
        <w:lastRenderedPageBreak/>
        <w:t>Таблица 1</w:t>
      </w:r>
    </w:p>
    <w:p w:rsidR="00600B70" w:rsidRPr="00600B70" w:rsidRDefault="00600B70" w:rsidP="00567C62">
      <w:pPr>
        <w:autoSpaceDE w:val="0"/>
        <w:autoSpaceDN w:val="0"/>
        <w:adjustRightInd w:val="0"/>
        <w:ind w:firstLine="13183"/>
        <w:jc w:val="both"/>
        <w:rPr>
          <w:szCs w:val="20"/>
        </w:rPr>
      </w:pPr>
    </w:p>
    <w:p w:rsidR="00600B70" w:rsidRPr="00600B70" w:rsidRDefault="00600B70" w:rsidP="00567C62">
      <w:pPr>
        <w:autoSpaceDE w:val="0"/>
        <w:autoSpaceDN w:val="0"/>
        <w:adjustRightInd w:val="0"/>
        <w:ind w:firstLine="709"/>
        <w:jc w:val="center"/>
        <w:rPr>
          <w:b/>
          <w:szCs w:val="20"/>
        </w:rPr>
      </w:pPr>
      <w:r w:rsidRPr="00600B70">
        <w:rPr>
          <w:b/>
          <w:szCs w:val="20"/>
        </w:rPr>
        <w:t>Целевые показатели муниципальной программы</w:t>
      </w:r>
    </w:p>
    <w:p w:rsidR="00600B70" w:rsidRPr="00600B70" w:rsidRDefault="00600B70" w:rsidP="00600B70">
      <w:pPr>
        <w:autoSpaceDE w:val="0"/>
        <w:autoSpaceDN w:val="0"/>
        <w:adjustRightInd w:val="0"/>
        <w:ind w:firstLine="709"/>
        <w:jc w:val="both"/>
        <w:rPr>
          <w:b/>
          <w:szCs w:val="20"/>
        </w:rPr>
      </w:pPr>
    </w:p>
    <w:tbl>
      <w:tblPr>
        <w:tblW w:w="1516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993"/>
        <w:gridCol w:w="4253"/>
        <w:gridCol w:w="1701"/>
        <w:gridCol w:w="850"/>
        <w:gridCol w:w="851"/>
        <w:gridCol w:w="850"/>
        <w:gridCol w:w="851"/>
        <w:gridCol w:w="850"/>
        <w:gridCol w:w="848"/>
        <w:gridCol w:w="995"/>
        <w:gridCol w:w="2126"/>
      </w:tblGrid>
      <w:tr w:rsidR="00600B70" w:rsidRPr="00567C62" w:rsidTr="00567C62">
        <w:tc>
          <w:tcPr>
            <w:tcW w:w="993" w:type="dxa"/>
            <w:vMerge w:val="restart"/>
          </w:tcPr>
          <w:p w:rsidR="00600B70" w:rsidRPr="00567C62" w:rsidRDefault="00600B70" w:rsidP="00567C62">
            <w:pPr>
              <w:autoSpaceDE w:val="0"/>
              <w:autoSpaceDN w:val="0"/>
              <w:adjustRightInd w:val="0"/>
              <w:jc w:val="center"/>
              <w:rPr>
                <w:b/>
                <w:sz w:val="24"/>
                <w:szCs w:val="24"/>
              </w:rPr>
            </w:pPr>
            <w:r w:rsidRPr="00567C62">
              <w:rPr>
                <w:b/>
                <w:sz w:val="24"/>
                <w:szCs w:val="24"/>
              </w:rPr>
              <w:t>№</w:t>
            </w:r>
          </w:p>
          <w:p w:rsidR="00600B70" w:rsidRPr="00567C62" w:rsidRDefault="00600B70" w:rsidP="00567C62">
            <w:pPr>
              <w:autoSpaceDE w:val="0"/>
              <w:autoSpaceDN w:val="0"/>
              <w:adjustRightInd w:val="0"/>
              <w:jc w:val="center"/>
              <w:rPr>
                <w:b/>
                <w:sz w:val="24"/>
                <w:szCs w:val="24"/>
              </w:rPr>
            </w:pPr>
            <w:r w:rsidRPr="00567C62">
              <w:rPr>
                <w:b/>
                <w:sz w:val="24"/>
                <w:szCs w:val="24"/>
              </w:rPr>
              <w:t>показателя</w:t>
            </w:r>
          </w:p>
        </w:tc>
        <w:tc>
          <w:tcPr>
            <w:tcW w:w="4253" w:type="dxa"/>
            <w:vMerge w:val="restart"/>
          </w:tcPr>
          <w:p w:rsidR="00600B70" w:rsidRPr="00567C62" w:rsidRDefault="00600B70" w:rsidP="00567C62">
            <w:pPr>
              <w:autoSpaceDE w:val="0"/>
              <w:autoSpaceDN w:val="0"/>
              <w:adjustRightInd w:val="0"/>
              <w:jc w:val="center"/>
              <w:rPr>
                <w:b/>
                <w:sz w:val="24"/>
                <w:szCs w:val="24"/>
              </w:rPr>
            </w:pPr>
            <w:r w:rsidRPr="00567C62">
              <w:rPr>
                <w:b/>
                <w:sz w:val="24"/>
                <w:szCs w:val="24"/>
              </w:rPr>
              <w:t>Наименование целевых показателей</w:t>
            </w:r>
          </w:p>
        </w:tc>
        <w:tc>
          <w:tcPr>
            <w:tcW w:w="1701" w:type="dxa"/>
            <w:vMerge w:val="restart"/>
          </w:tcPr>
          <w:p w:rsidR="00600B70" w:rsidRPr="00567C62" w:rsidRDefault="00600B70" w:rsidP="00567C62">
            <w:pPr>
              <w:autoSpaceDE w:val="0"/>
              <w:autoSpaceDN w:val="0"/>
              <w:adjustRightInd w:val="0"/>
              <w:jc w:val="center"/>
              <w:rPr>
                <w:b/>
                <w:sz w:val="24"/>
                <w:szCs w:val="24"/>
              </w:rPr>
            </w:pPr>
            <w:r w:rsidRPr="00567C62">
              <w:rPr>
                <w:b/>
                <w:sz w:val="24"/>
                <w:szCs w:val="24"/>
              </w:rPr>
              <w:t>Базовый показатель на начало реализации муниципальной программы</w:t>
            </w:r>
          </w:p>
        </w:tc>
        <w:tc>
          <w:tcPr>
            <w:tcW w:w="6095" w:type="dxa"/>
            <w:gridSpan w:val="7"/>
          </w:tcPr>
          <w:p w:rsidR="00600B70" w:rsidRPr="00567C62" w:rsidRDefault="00600B70" w:rsidP="00567C62">
            <w:pPr>
              <w:autoSpaceDE w:val="0"/>
              <w:autoSpaceDN w:val="0"/>
              <w:adjustRightInd w:val="0"/>
              <w:jc w:val="center"/>
              <w:rPr>
                <w:b/>
                <w:sz w:val="24"/>
                <w:szCs w:val="24"/>
              </w:rPr>
            </w:pPr>
            <w:r w:rsidRPr="00567C62">
              <w:rPr>
                <w:b/>
                <w:sz w:val="24"/>
                <w:szCs w:val="24"/>
              </w:rPr>
              <w:t>Значение показателя по годам</w:t>
            </w:r>
          </w:p>
        </w:tc>
        <w:tc>
          <w:tcPr>
            <w:tcW w:w="2126" w:type="dxa"/>
            <w:vMerge w:val="restart"/>
          </w:tcPr>
          <w:p w:rsidR="00600B70" w:rsidRPr="00567C62" w:rsidRDefault="00600B70" w:rsidP="00567C62">
            <w:pPr>
              <w:autoSpaceDE w:val="0"/>
              <w:autoSpaceDN w:val="0"/>
              <w:adjustRightInd w:val="0"/>
              <w:jc w:val="center"/>
              <w:rPr>
                <w:b/>
                <w:sz w:val="24"/>
                <w:szCs w:val="24"/>
              </w:rPr>
            </w:pPr>
            <w:r w:rsidRPr="00567C62">
              <w:rPr>
                <w:b/>
                <w:sz w:val="24"/>
                <w:szCs w:val="24"/>
              </w:rPr>
              <w:t>Целевое значение показателя на момент окончания действия муниципальной программы</w:t>
            </w:r>
          </w:p>
        </w:tc>
      </w:tr>
      <w:tr w:rsidR="00600B70" w:rsidRPr="00567C62" w:rsidTr="00567C62">
        <w:trPr>
          <w:trHeight w:val="1226"/>
        </w:trPr>
        <w:tc>
          <w:tcPr>
            <w:tcW w:w="993" w:type="dxa"/>
            <w:vMerge/>
          </w:tcPr>
          <w:p w:rsidR="00600B70" w:rsidRPr="00567C62" w:rsidRDefault="00600B70" w:rsidP="00567C62">
            <w:pPr>
              <w:autoSpaceDE w:val="0"/>
              <w:autoSpaceDN w:val="0"/>
              <w:adjustRightInd w:val="0"/>
              <w:jc w:val="center"/>
              <w:rPr>
                <w:sz w:val="24"/>
                <w:szCs w:val="24"/>
              </w:rPr>
            </w:pPr>
          </w:p>
        </w:tc>
        <w:tc>
          <w:tcPr>
            <w:tcW w:w="4253" w:type="dxa"/>
            <w:vMerge/>
          </w:tcPr>
          <w:p w:rsidR="00600B70" w:rsidRPr="00567C62" w:rsidRDefault="00600B70" w:rsidP="00567C62">
            <w:pPr>
              <w:autoSpaceDE w:val="0"/>
              <w:autoSpaceDN w:val="0"/>
              <w:adjustRightInd w:val="0"/>
              <w:jc w:val="center"/>
              <w:rPr>
                <w:sz w:val="24"/>
                <w:szCs w:val="24"/>
              </w:rPr>
            </w:pPr>
          </w:p>
        </w:tc>
        <w:tc>
          <w:tcPr>
            <w:tcW w:w="1701" w:type="dxa"/>
            <w:vMerge/>
          </w:tcPr>
          <w:p w:rsidR="00600B70" w:rsidRPr="00567C62" w:rsidRDefault="00600B70" w:rsidP="00567C62">
            <w:pPr>
              <w:autoSpaceDE w:val="0"/>
              <w:autoSpaceDN w:val="0"/>
              <w:adjustRightInd w:val="0"/>
              <w:jc w:val="center"/>
              <w:rPr>
                <w:sz w:val="24"/>
                <w:szCs w:val="24"/>
              </w:rPr>
            </w:pPr>
          </w:p>
        </w:tc>
        <w:tc>
          <w:tcPr>
            <w:tcW w:w="850" w:type="dxa"/>
          </w:tcPr>
          <w:p w:rsidR="00600B70" w:rsidRPr="00567C62" w:rsidRDefault="00600B70" w:rsidP="00567C62">
            <w:pPr>
              <w:autoSpaceDE w:val="0"/>
              <w:autoSpaceDN w:val="0"/>
              <w:adjustRightInd w:val="0"/>
              <w:jc w:val="center"/>
              <w:rPr>
                <w:b/>
                <w:sz w:val="24"/>
                <w:szCs w:val="24"/>
              </w:rPr>
            </w:pPr>
            <w:r w:rsidRPr="00567C62">
              <w:rPr>
                <w:b/>
                <w:sz w:val="24"/>
                <w:szCs w:val="24"/>
              </w:rPr>
              <w:t>2019</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851" w:type="dxa"/>
          </w:tcPr>
          <w:p w:rsidR="00600B70" w:rsidRPr="00567C62" w:rsidRDefault="00600B70" w:rsidP="00567C62">
            <w:pPr>
              <w:autoSpaceDE w:val="0"/>
              <w:autoSpaceDN w:val="0"/>
              <w:adjustRightInd w:val="0"/>
              <w:jc w:val="center"/>
              <w:rPr>
                <w:b/>
                <w:sz w:val="24"/>
                <w:szCs w:val="24"/>
              </w:rPr>
            </w:pPr>
            <w:r w:rsidRPr="00567C62">
              <w:rPr>
                <w:b/>
                <w:sz w:val="24"/>
                <w:szCs w:val="24"/>
              </w:rPr>
              <w:t>2020</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850" w:type="dxa"/>
          </w:tcPr>
          <w:p w:rsidR="00600B70" w:rsidRPr="00567C62" w:rsidRDefault="00600B70" w:rsidP="00567C62">
            <w:pPr>
              <w:autoSpaceDE w:val="0"/>
              <w:autoSpaceDN w:val="0"/>
              <w:adjustRightInd w:val="0"/>
              <w:jc w:val="center"/>
              <w:rPr>
                <w:b/>
                <w:sz w:val="24"/>
                <w:szCs w:val="24"/>
              </w:rPr>
            </w:pPr>
            <w:r w:rsidRPr="00567C62">
              <w:rPr>
                <w:b/>
                <w:sz w:val="24"/>
                <w:szCs w:val="24"/>
              </w:rPr>
              <w:t>2021</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851" w:type="dxa"/>
          </w:tcPr>
          <w:p w:rsidR="00600B70" w:rsidRPr="00567C62" w:rsidRDefault="00600B70" w:rsidP="00567C62">
            <w:pPr>
              <w:autoSpaceDE w:val="0"/>
              <w:autoSpaceDN w:val="0"/>
              <w:adjustRightInd w:val="0"/>
              <w:jc w:val="center"/>
              <w:rPr>
                <w:b/>
                <w:sz w:val="24"/>
                <w:szCs w:val="24"/>
              </w:rPr>
            </w:pPr>
            <w:r w:rsidRPr="00567C62">
              <w:rPr>
                <w:b/>
                <w:sz w:val="24"/>
                <w:szCs w:val="24"/>
              </w:rPr>
              <w:t>2022</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850" w:type="dxa"/>
          </w:tcPr>
          <w:p w:rsidR="00600B70" w:rsidRPr="00567C62" w:rsidRDefault="00600B70" w:rsidP="00567C62">
            <w:pPr>
              <w:autoSpaceDE w:val="0"/>
              <w:autoSpaceDN w:val="0"/>
              <w:adjustRightInd w:val="0"/>
              <w:jc w:val="center"/>
              <w:rPr>
                <w:b/>
                <w:sz w:val="24"/>
                <w:szCs w:val="24"/>
              </w:rPr>
            </w:pPr>
            <w:r w:rsidRPr="00567C62">
              <w:rPr>
                <w:b/>
                <w:sz w:val="24"/>
                <w:szCs w:val="24"/>
              </w:rPr>
              <w:t>2023</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848" w:type="dxa"/>
          </w:tcPr>
          <w:p w:rsidR="00600B70" w:rsidRPr="00567C62" w:rsidRDefault="00600B70" w:rsidP="00567C62">
            <w:pPr>
              <w:autoSpaceDE w:val="0"/>
              <w:autoSpaceDN w:val="0"/>
              <w:adjustRightInd w:val="0"/>
              <w:jc w:val="center"/>
              <w:rPr>
                <w:b/>
                <w:sz w:val="24"/>
                <w:szCs w:val="24"/>
              </w:rPr>
            </w:pPr>
            <w:r w:rsidRPr="00567C62">
              <w:rPr>
                <w:b/>
                <w:sz w:val="24"/>
                <w:szCs w:val="24"/>
              </w:rPr>
              <w:t>2024</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995" w:type="dxa"/>
          </w:tcPr>
          <w:p w:rsidR="00600B70" w:rsidRPr="00567C62" w:rsidRDefault="00600B70" w:rsidP="00567C62">
            <w:pPr>
              <w:autoSpaceDE w:val="0"/>
              <w:autoSpaceDN w:val="0"/>
              <w:adjustRightInd w:val="0"/>
              <w:jc w:val="center"/>
              <w:rPr>
                <w:b/>
                <w:sz w:val="24"/>
                <w:szCs w:val="24"/>
              </w:rPr>
            </w:pPr>
            <w:r w:rsidRPr="00567C62">
              <w:rPr>
                <w:b/>
                <w:sz w:val="24"/>
                <w:szCs w:val="24"/>
              </w:rPr>
              <w:t>2025</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2126" w:type="dxa"/>
            <w:vMerge/>
          </w:tcPr>
          <w:p w:rsidR="00600B70" w:rsidRPr="00567C62" w:rsidRDefault="00600B70" w:rsidP="00567C62">
            <w:pPr>
              <w:autoSpaceDE w:val="0"/>
              <w:autoSpaceDN w:val="0"/>
              <w:adjustRightInd w:val="0"/>
              <w:jc w:val="center"/>
              <w:rPr>
                <w:sz w:val="24"/>
                <w:szCs w:val="24"/>
              </w:rPr>
            </w:pPr>
          </w:p>
        </w:tc>
      </w:tr>
      <w:tr w:rsidR="00600B70" w:rsidRPr="00567C62" w:rsidTr="00567C62">
        <w:trPr>
          <w:trHeight w:val="60"/>
        </w:trPr>
        <w:tc>
          <w:tcPr>
            <w:tcW w:w="993" w:type="dxa"/>
          </w:tcPr>
          <w:p w:rsidR="00600B70" w:rsidRPr="00567C62" w:rsidRDefault="00600B70" w:rsidP="00567C62">
            <w:pPr>
              <w:autoSpaceDE w:val="0"/>
              <w:autoSpaceDN w:val="0"/>
              <w:adjustRightInd w:val="0"/>
              <w:jc w:val="center"/>
              <w:rPr>
                <w:sz w:val="24"/>
                <w:szCs w:val="24"/>
              </w:rPr>
            </w:pPr>
            <w:r w:rsidRPr="00567C62">
              <w:rPr>
                <w:sz w:val="24"/>
                <w:szCs w:val="24"/>
              </w:rPr>
              <w:t>1</w:t>
            </w:r>
          </w:p>
        </w:tc>
        <w:tc>
          <w:tcPr>
            <w:tcW w:w="4253" w:type="dxa"/>
          </w:tcPr>
          <w:p w:rsidR="00600B70" w:rsidRPr="00567C62" w:rsidRDefault="00600B70" w:rsidP="00567C62">
            <w:pPr>
              <w:autoSpaceDE w:val="0"/>
              <w:autoSpaceDN w:val="0"/>
              <w:adjustRightInd w:val="0"/>
              <w:jc w:val="center"/>
              <w:rPr>
                <w:sz w:val="24"/>
                <w:szCs w:val="24"/>
              </w:rPr>
            </w:pPr>
            <w:r w:rsidRPr="00567C62">
              <w:rPr>
                <w:sz w:val="24"/>
                <w:szCs w:val="24"/>
              </w:rPr>
              <w:t>2</w:t>
            </w:r>
          </w:p>
        </w:tc>
        <w:tc>
          <w:tcPr>
            <w:tcW w:w="1701" w:type="dxa"/>
          </w:tcPr>
          <w:p w:rsidR="00600B70" w:rsidRPr="00567C62" w:rsidRDefault="00600B70" w:rsidP="00567C62">
            <w:pPr>
              <w:autoSpaceDE w:val="0"/>
              <w:autoSpaceDN w:val="0"/>
              <w:adjustRightInd w:val="0"/>
              <w:jc w:val="center"/>
              <w:rPr>
                <w:sz w:val="24"/>
                <w:szCs w:val="24"/>
              </w:rPr>
            </w:pPr>
            <w:r w:rsidRPr="00567C62">
              <w:rPr>
                <w:sz w:val="24"/>
                <w:szCs w:val="24"/>
              </w:rPr>
              <w:t>3</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4</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5</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6</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7</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48" w:type="dxa"/>
          </w:tcPr>
          <w:p w:rsidR="00600B70" w:rsidRPr="00567C62" w:rsidRDefault="00600B70" w:rsidP="00567C62">
            <w:pPr>
              <w:autoSpaceDE w:val="0"/>
              <w:autoSpaceDN w:val="0"/>
              <w:adjustRightInd w:val="0"/>
              <w:jc w:val="center"/>
              <w:rPr>
                <w:sz w:val="24"/>
                <w:szCs w:val="24"/>
              </w:rPr>
            </w:pPr>
            <w:r w:rsidRPr="00567C62">
              <w:rPr>
                <w:sz w:val="24"/>
                <w:szCs w:val="24"/>
              </w:rPr>
              <w:t>9</w:t>
            </w:r>
          </w:p>
        </w:tc>
        <w:tc>
          <w:tcPr>
            <w:tcW w:w="995" w:type="dxa"/>
          </w:tcPr>
          <w:p w:rsidR="00600B70" w:rsidRPr="00567C62" w:rsidRDefault="00600B70" w:rsidP="00567C62">
            <w:pPr>
              <w:autoSpaceDE w:val="0"/>
              <w:autoSpaceDN w:val="0"/>
              <w:adjustRightInd w:val="0"/>
              <w:jc w:val="center"/>
              <w:rPr>
                <w:sz w:val="24"/>
                <w:szCs w:val="24"/>
              </w:rPr>
            </w:pPr>
            <w:r w:rsidRPr="00567C62">
              <w:rPr>
                <w:sz w:val="24"/>
                <w:szCs w:val="24"/>
              </w:rPr>
              <w:t>10</w:t>
            </w:r>
          </w:p>
        </w:tc>
        <w:tc>
          <w:tcPr>
            <w:tcW w:w="2126" w:type="dxa"/>
          </w:tcPr>
          <w:p w:rsidR="00600B70" w:rsidRPr="00567C62" w:rsidRDefault="00600B70" w:rsidP="00567C62">
            <w:pPr>
              <w:autoSpaceDE w:val="0"/>
              <w:autoSpaceDN w:val="0"/>
              <w:adjustRightInd w:val="0"/>
              <w:jc w:val="center"/>
              <w:rPr>
                <w:sz w:val="24"/>
                <w:szCs w:val="24"/>
              </w:rPr>
            </w:pPr>
            <w:r w:rsidRPr="00567C62">
              <w:rPr>
                <w:sz w:val="24"/>
                <w:szCs w:val="24"/>
              </w:rPr>
              <w:t>11</w:t>
            </w:r>
          </w:p>
        </w:tc>
      </w:tr>
      <w:tr w:rsidR="00600B70" w:rsidRPr="00567C62" w:rsidTr="00567C62">
        <w:tc>
          <w:tcPr>
            <w:tcW w:w="993" w:type="dxa"/>
          </w:tcPr>
          <w:p w:rsidR="00600B70" w:rsidRPr="00567C62" w:rsidRDefault="00600B70" w:rsidP="00567C62">
            <w:pPr>
              <w:autoSpaceDE w:val="0"/>
              <w:autoSpaceDN w:val="0"/>
              <w:adjustRightInd w:val="0"/>
              <w:jc w:val="center"/>
              <w:rPr>
                <w:sz w:val="24"/>
                <w:szCs w:val="24"/>
              </w:rPr>
            </w:pPr>
            <w:r w:rsidRPr="00567C62">
              <w:rPr>
                <w:sz w:val="24"/>
                <w:szCs w:val="24"/>
              </w:rPr>
              <w:t>1.</w:t>
            </w:r>
          </w:p>
        </w:tc>
        <w:tc>
          <w:tcPr>
            <w:tcW w:w="4253" w:type="dxa"/>
            <w:vAlign w:val="center"/>
          </w:tcPr>
          <w:p w:rsidR="00600B70" w:rsidRPr="00567C62" w:rsidRDefault="00600B70" w:rsidP="00567C62">
            <w:pPr>
              <w:autoSpaceDE w:val="0"/>
              <w:autoSpaceDN w:val="0"/>
              <w:adjustRightInd w:val="0"/>
              <w:jc w:val="both"/>
              <w:rPr>
                <w:sz w:val="24"/>
                <w:szCs w:val="24"/>
              </w:rPr>
            </w:pPr>
            <w:r w:rsidRPr="00567C62">
              <w:rPr>
                <w:sz w:val="24"/>
                <w:szCs w:val="24"/>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ед.</w:t>
            </w:r>
            <w:r w:rsidRPr="00567C62">
              <w:rPr>
                <w:sz w:val="24"/>
                <w:szCs w:val="24"/>
                <w:vertAlign w:val="superscript"/>
              </w:rPr>
              <w:footnoteReference w:id="2"/>
            </w:r>
          </w:p>
        </w:tc>
        <w:tc>
          <w:tcPr>
            <w:tcW w:w="1701" w:type="dxa"/>
          </w:tcPr>
          <w:p w:rsidR="00600B70" w:rsidRPr="00567C62" w:rsidRDefault="00600B70" w:rsidP="00567C62">
            <w:pPr>
              <w:autoSpaceDE w:val="0"/>
              <w:autoSpaceDN w:val="0"/>
              <w:adjustRightInd w:val="0"/>
              <w:jc w:val="center"/>
              <w:rPr>
                <w:sz w:val="24"/>
                <w:szCs w:val="24"/>
              </w:rPr>
            </w:pPr>
            <w:r w:rsidRPr="00567C62">
              <w:rPr>
                <w:sz w:val="24"/>
                <w:szCs w:val="24"/>
              </w:rPr>
              <w:t>7</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48"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995" w:type="dxa"/>
          </w:tcPr>
          <w:p w:rsidR="00600B70" w:rsidRPr="00567C62" w:rsidRDefault="00600B70" w:rsidP="00567C62">
            <w:pPr>
              <w:autoSpaceDE w:val="0"/>
              <w:autoSpaceDN w:val="0"/>
              <w:adjustRightInd w:val="0"/>
              <w:jc w:val="center"/>
              <w:rPr>
                <w:sz w:val="24"/>
                <w:szCs w:val="24"/>
              </w:rPr>
            </w:pPr>
            <w:r w:rsidRPr="00567C62">
              <w:rPr>
                <w:sz w:val="24"/>
                <w:szCs w:val="24"/>
              </w:rPr>
              <w:t>9</w:t>
            </w:r>
          </w:p>
        </w:tc>
        <w:tc>
          <w:tcPr>
            <w:tcW w:w="2126" w:type="dxa"/>
          </w:tcPr>
          <w:p w:rsidR="00600B70" w:rsidRPr="00567C62" w:rsidRDefault="00600B70" w:rsidP="00567C62">
            <w:pPr>
              <w:autoSpaceDE w:val="0"/>
              <w:autoSpaceDN w:val="0"/>
              <w:adjustRightInd w:val="0"/>
              <w:jc w:val="center"/>
              <w:rPr>
                <w:sz w:val="24"/>
                <w:szCs w:val="24"/>
              </w:rPr>
            </w:pPr>
            <w:r w:rsidRPr="00567C62">
              <w:rPr>
                <w:sz w:val="24"/>
                <w:szCs w:val="24"/>
              </w:rPr>
              <w:t>9</w:t>
            </w:r>
          </w:p>
        </w:tc>
      </w:tr>
      <w:tr w:rsidR="005B69AA" w:rsidRPr="00567C62" w:rsidTr="00567C62">
        <w:tc>
          <w:tcPr>
            <w:tcW w:w="993" w:type="dxa"/>
          </w:tcPr>
          <w:p w:rsidR="005B69AA" w:rsidRPr="00567C62" w:rsidRDefault="005B69AA" w:rsidP="00567C62">
            <w:pPr>
              <w:autoSpaceDE w:val="0"/>
              <w:autoSpaceDN w:val="0"/>
              <w:adjustRightInd w:val="0"/>
              <w:jc w:val="center"/>
              <w:rPr>
                <w:sz w:val="24"/>
                <w:szCs w:val="24"/>
              </w:rPr>
            </w:pPr>
            <w:r w:rsidRPr="00567C62">
              <w:rPr>
                <w:sz w:val="24"/>
                <w:szCs w:val="24"/>
              </w:rPr>
              <w:t>2.</w:t>
            </w:r>
          </w:p>
        </w:tc>
        <w:tc>
          <w:tcPr>
            <w:tcW w:w="4253" w:type="dxa"/>
            <w:vAlign w:val="center"/>
          </w:tcPr>
          <w:p w:rsidR="005B69AA" w:rsidRPr="00567C62" w:rsidRDefault="005B69AA" w:rsidP="00567C62">
            <w:pPr>
              <w:autoSpaceDE w:val="0"/>
              <w:autoSpaceDN w:val="0"/>
              <w:adjustRightInd w:val="0"/>
              <w:jc w:val="both"/>
              <w:rPr>
                <w:sz w:val="24"/>
                <w:szCs w:val="24"/>
              </w:rPr>
            </w:pPr>
            <w:r w:rsidRPr="00567C62">
              <w:rPr>
                <w:sz w:val="24"/>
                <w:szCs w:val="24"/>
              </w:rPr>
              <w:t>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ед.</w:t>
            </w:r>
            <w:r w:rsidRPr="00567C62">
              <w:rPr>
                <w:sz w:val="24"/>
                <w:szCs w:val="24"/>
                <w:vertAlign w:val="superscript"/>
              </w:rPr>
              <w:footnoteReference w:id="3"/>
            </w:r>
          </w:p>
        </w:tc>
        <w:tc>
          <w:tcPr>
            <w:tcW w:w="1701" w:type="dxa"/>
          </w:tcPr>
          <w:p w:rsidR="005B69AA" w:rsidRPr="00057A10" w:rsidRDefault="005B69AA" w:rsidP="00221438">
            <w:pPr>
              <w:autoSpaceDE w:val="0"/>
              <w:autoSpaceDN w:val="0"/>
              <w:adjustRightInd w:val="0"/>
              <w:jc w:val="center"/>
              <w:rPr>
                <w:sz w:val="22"/>
                <w:szCs w:val="24"/>
              </w:rPr>
            </w:pPr>
            <w:r w:rsidRPr="00057A10">
              <w:rPr>
                <w:sz w:val="22"/>
                <w:szCs w:val="24"/>
              </w:rPr>
              <w:t>7</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6</w:t>
            </w:r>
          </w:p>
        </w:tc>
        <w:tc>
          <w:tcPr>
            <w:tcW w:w="851" w:type="dxa"/>
          </w:tcPr>
          <w:p w:rsidR="005B69AA" w:rsidRPr="00057A10" w:rsidRDefault="005B69AA" w:rsidP="00221438">
            <w:pPr>
              <w:autoSpaceDE w:val="0"/>
              <w:autoSpaceDN w:val="0"/>
              <w:adjustRightInd w:val="0"/>
              <w:jc w:val="center"/>
              <w:rPr>
                <w:sz w:val="22"/>
                <w:szCs w:val="24"/>
              </w:rPr>
            </w:pPr>
            <w:r w:rsidRPr="00057A10">
              <w:rPr>
                <w:sz w:val="22"/>
                <w:szCs w:val="24"/>
              </w:rPr>
              <w:t>7</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7</w:t>
            </w:r>
          </w:p>
        </w:tc>
        <w:tc>
          <w:tcPr>
            <w:tcW w:w="851" w:type="dxa"/>
          </w:tcPr>
          <w:p w:rsidR="005B69AA" w:rsidRPr="00057A10" w:rsidRDefault="005B69AA" w:rsidP="00221438">
            <w:pPr>
              <w:autoSpaceDE w:val="0"/>
              <w:autoSpaceDN w:val="0"/>
              <w:adjustRightInd w:val="0"/>
              <w:jc w:val="center"/>
              <w:rPr>
                <w:sz w:val="22"/>
                <w:szCs w:val="24"/>
              </w:rPr>
            </w:pPr>
            <w:r w:rsidRPr="00057A10">
              <w:rPr>
                <w:sz w:val="22"/>
                <w:szCs w:val="24"/>
              </w:rPr>
              <w:t>7</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7</w:t>
            </w:r>
          </w:p>
        </w:tc>
        <w:tc>
          <w:tcPr>
            <w:tcW w:w="848" w:type="dxa"/>
          </w:tcPr>
          <w:p w:rsidR="005B69AA" w:rsidRPr="00057A10" w:rsidRDefault="005B69AA" w:rsidP="00221438">
            <w:pPr>
              <w:autoSpaceDE w:val="0"/>
              <w:autoSpaceDN w:val="0"/>
              <w:adjustRightInd w:val="0"/>
              <w:jc w:val="center"/>
              <w:rPr>
                <w:sz w:val="22"/>
                <w:szCs w:val="24"/>
              </w:rPr>
            </w:pPr>
            <w:r w:rsidRPr="00057A10">
              <w:rPr>
                <w:sz w:val="22"/>
                <w:szCs w:val="24"/>
              </w:rPr>
              <w:t>8</w:t>
            </w:r>
          </w:p>
        </w:tc>
        <w:tc>
          <w:tcPr>
            <w:tcW w:w="995" w:type="dxa"/>
          </w:tcPr>
          <w:p w:rsidR="005B69AA" w:rsidRPr="00057A10" w:rsidRDefault="005B69AA" w:rsidP="00221438">
            <w:pPr>
              <w:autoSpaceDE w:val="0"/>
              <w:autoSpaceDN w:val="0"/>
              <w:adjustRightInd w:val="0"/>
              <w:jc w:val="center"/>
              <w:rPr>
                <w:sz w:val="22"/>
                <w:szCs w:val="24"/>
              </w:rPr>
            </w:pPr>
            <w:r w:rsidRPr="00057A10">
              <w:rPr>
                <w:sz w:val="22"/>
                <w:szCs w:val="24"/>
              </w:rPr>
              <w:t>8</w:t>
            </w:r>
          </w:p>
        </w:tc>
        <w:tc>
          <w:tcPr>
            <w:tcW w:w="2126" w:type="dxa"/>
          </w:tcPr>
          <w:p w:rsidR="005B69AA" w:rsidRPr="00057A10" w:rsidRDefault="005B69AA" w:rsidP="00221438">
            <w:pPr>
              <w:autoSpaceDE w:val="0"/>
              <w:autoSpaceDN w:val="0"/>
              <w:adjustRightInd w:val="0"/>
              <w:jc w:val="center"/>
              <w:rPr>
                <w:sz w:val="22"/>
                <w:szCs w:val="24"/>
              </w:rPr>
            </w:pPr>
            <w:r w:rsidRPr="00057A10">
              <w:rPr>
                <w:sz w:val="22"/>
                <w:szCs w:val="24"/>
              </w:rPr>
              <w:t>9</w:t>
            </w:r>
          </w:p>
        </w:tc>
      </w:tr>
      <w:tr w:rsidR="00600B70" w:rsidRPr="00567C62" w:rsidTr="00567C62">
        <w:tblPrEx>
          <w:tblBorders>
            <w:insideH w:val="nil"/>
          </w:tblBorders>
        </w:tblPrEx>
        <w:tc>
          <w:tcPr>
            <w:tcW w:w="993"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3.</w:t>
            </w:r>
          </w:p>
        </w:tc>
        <w:tc>
          <w:tcPr>
            <w:tcW w:w="4253" w:type="dxa"/>
            <w:tcBorders>
              <w:bottom w:val="nil"/>
            </w:tcBorders>
            <w:vAlign w:val="center"/>
          </w:tcPr>
          <w:p w:rsidR="00600B70" w:rsidRPr="00567C62" w:rsidRDefault="00600B70" w:rsidP="00567C62">
            <w:pPr>
              <w:autoSpaceDE w:val="0"/>
              <w:autoSpaceDN w:val="0"/>
              <w:adjustRightInd w:val="0"/>
              <w:jc w:val="both"/>
              <w:rPr>
                <w:sz w:val="24"/>
                <w:szCs w:val="24"/>
              </w:rPr>
            </w:pPr>
            <w:r w:rsidRPr="00567C62">
              <w:rPr>
                <w:sz w:val="24"/>
                <w:szCs w:val="24"/>
              </w:rPr>
              <w:t>Количество проведенных мероприятий по повышению правовой культуры избирателей, ед.</w:t>
            </w:r>
            <w:r w:rsidRPr="00567C62">
              <w:rPr>
                <w:sz w:val="24"/>
                <w:szCs w:val="24"/>
                <w:vertAlign w:val="superscript"/>
              </w:rPr>
              <w:footnoteReference w:id="4"/>
            </w:r>
          </w:p>
        </w:tc>
        <w:tc>
          <w:tcPr>
            <w:tcW w:w="1701"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95</w:t>
            </w:r>
          </w:p>
        </w:tc>
        <w:tc>
          <w:tcPr>
            <w:tcW w:w="850"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0</w:t>
            </w:r>
          </w:p>
        </w:tc>
        <w:tc>
          <w:tcPr>
            <w:tcW w:w="851"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850"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851"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850"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848"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995"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2126"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r>
      <w:tr w:rsidR="00600B70" w:rsidRPr="00567C62" w:rsidTr="00567C62">
        <w:tc>
          <w:tcPr>
            <w:tcW w:w="993" w:type="dxa"/>
          </w:tcPr>
          <w:p w:rsidR="00600B70" w:rsidRPr="00567C62" w:rsidRDefault="00600B70" w:rsidP="00567C62">
            <w:pPr>
              <w:autoSpaceDE w:val="0"/>
              <w:autoSpaceDN w:val="0"/>
              <w:adjustRightInd w:val="0"/>
              <w:jc w:val="center"/>
              <w:rPr>
                <w:sz w:val="24"/>
                <w:szCs w:val="24"/>
              </w:rPr>
            </w:pPr>
            <w:r w:rsidRPr="00567C62">
              <w:rPr>
                <w:sz w:val="24"/>
                <w:szCs w:val="24"/>
              </w:rPr>
              <w:t>4.</w:t>
            </w:r>
          </w:p>
        </w:tc>
        <w:tc>
          <w:tcPr>
            <w:tcW w:w="4253" w:type="dxa"/>
            <w:vAlign w:val="center"/>
          </w:tcPr>
          <w:p w:rsidR="00600B70" w:rsidRPr="00567C62" w:rsidRDefault="00600B70" w:rsidP="00567C62">
            <w:pPr>
              <w:autoSpaceDE w:val="0"/>
              <w:autoSpaceDN w:val="0"/>
              <w:adjustRightInd w:val="0"/>
              <w:jc w:val="both"/>
              <w:rPr>
                <w:sz w:val="24"/>
                <w:szCs w:val="24"/>
              </w:rPr>
            </w:pPr>
            <w:r w:rsidRPr="00567C62">
              <w:rPr>
                <w:sz w:val="24"/>
                <w:szCs w:val="24"/>
              </w:rPr>
              <w:t xml:space="preserve">Количество заключенных контрактов (договоров) на предоставление услуг и работ на организацию хозяйственного </w:t>
            </w:r>
            <w:r w:rsidRPr="00567C62">
              <w:rPr>
                <w:sz w:val="24"/>
                <w:szCs w:val="24"/>
              </w:rPr>
              <w:lastRenderedPageBreak/>
              <w:t>обеспечения деятельности, содержание материально-технической базы органов местного самоуправления, шт.</w:t>
            </w:r>
            <w:r w:rsidRPr="00567C62">
              <w:rPr>
                <w:sz w:val="24"/>
                <w:szCs w:val="24"/>
                <w:vertAlign w:val="superscript"/>
              </w:rPr>
              <w:footnoteReference w:id="5"/>
            </w:r>
          </w:p>
        </w:tc>
        <w:tc>
          <w:tcPr>
            <w:tcW w:w="1701" w:type="dxa"/>
          </w:tcPr>
          <w:p w:rsidR="00600B70" w:rsidRPr="00567C62" w:rsidRDefault="00600B70" w:rsidP="00567C62">
            <w:pPr>
              <w:autoSpaceDE w:val="0"/>
              <w:autoSpaceDN w:val="0"/>
              <w:adjustRightInd w:val="0"/>
              <w:jc w:val="center"/>
              <w:rPr>
                <w:sz w:val="24"/>
                <w:szCs w:val="24"/>
              </w:rPr>
            </w:pPr>
            <w:r w:rsidRPr="00567C62">
              <w:rPr>
                <w:sz w:val="24"/>
                <w:szCs w:val="24"/>
              </w:rPr>
              <w:lastRenderedPageBreak/>
              <w:t>165</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848"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995"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2126"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r>
      <w:tr w:rsidR="005B69AA" w:rsidRPr="00567C62" w:rsidTr="00567C62">
        <w:tc>
          <w:tcPr>
            <w:tcW w:w="993" w:type="dxa"/>
          </w:tcPr>
          <w:p w:rsidR="005B69AA" w:rsidRPr="00567C62" w:rsidRDefault="005B69AA" w:rsidP="00567C62">
            <w:pPr>
              <w:autoSpaceDE w:val="0"/>
              <w:autoSpaceDN w:val="0"/>
              <w:adjustRightInd w:val="0"/>
              <w:jc w:val="center"/>
              <w:rPr>
                <w:sz w:val="24"/>
                <w:szCs w:val="24"/>
              </w:rPr>
            </w:pPr>
            <w:r w:rsidRPr="00567C62">
              <w:rPr>
                <w:sz w:val="24"/>
                <w:szCs w:val="24"/>
              </w:rPr>
              <w:lastRenderedPageBreak/>
              <w:t>5.</w:t>
            </w:r>
          </w:p>
        </w:tc>
        <w:tc>
          <w:tcPr>
            <w:tcW w:w="4253" w:type="dxa"/>
            <w:vAlign w:val="center"/>
          </w:tcPr>
          <w:p w:rsidR="005B69AA" w:rsidRPr="00567C62" w:rsidRDefault="005B69AA" w:rsidP="00567C62">
            <w:pPr>
              <w:autoSpaceDE w:val="0"/>
              <w:autoSpaceDN w:val="0"/>
              <w:adjustRightInd w:val="0"/>
              <w:jc w:val="both"/>
              <w:rPr>
                <w:sz w:val="24"/>
                <w:szCs w:val="24"/>
              </w:rPr>
            </w:pPr>
            <w:r w:rsidRPr="00567C62">
              <w:rPr>
                <w:sz w:val="24"/>
                <w:szCs w:val="24"/>
              </w:rPr>
              <w:t>Количество печатных страниц, шт.</w:t>
            </w:r>
            <w:r w:rsidRPr="00567C62">
              <w:rPr>
                <w:sz w:val="24"/>
                <w:szCs w:val="24"/>
                <w:vertAlign w:val="superscript"/>
              </w:rPr>
              <w:footnoteReference w:id="6"/>
            </w:r>
          </w:p>
        </w:tc>
        <w:tc>
          <w:tcPr>
            <w:tcW w:w="1701" w:type="dxa"/>
          </w:tcPr>
          <w:p w:rsidR="005B69AA" w:rsidRPr="00057A10" w:rsidRDefault="005B69AA" w:rsidP="00221438">
            <w:pPr>
              <w:autoSpaceDE w:val="0"/>
              <w:autoSpaceDN w:val="0"/>
              <w:adjustRightInd w:val="0"/>
              <w:jc w:val="center"/>
              <w:rPr>
                <w:sz w:val="22"/>
                <w:szCs w:val="24"/>
              </w:rPr>
            </w:pPr>
            <w:r w:rsidRPr="00057A10">
              <w:rPr>
                <w:sz w:val="22"/>
                <w:szCs w:val="24"/>
              </w:rPr>
              <w:t>2 500</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2 334</w:t>
            </w:r>
          </w:p>
        </w:tc>
        <w:tc>
          <w:tcPr>
            <w:tcW w:w="851" w:type="dxa"/>
          </w:tcPr>
          <w:p w:rsidR="005B69AA" w:rsidRPr="00057A10" w:rsidRDefault="005B69AA" w:rsidP="00221438">
            <w:pPr>
              <w:autoSpaceDE w:val="0"/>
              <w:autoSpaceDN w:val="0"/>
              <w:adjustRightInd w:val="0"/>
              <w:jc w:val="center"/>
              <w:rPr>
                <w:sz w:val="22"/>
                <w:szCs w:val="24"/>
              </w:rPr>
            </w:pPr>
            <w:r w:rsidRPr="00057A10">
              <w:rPr>
                <w:sz w:val="22"/>
                <w:szCs w:val="24"/>
              </w:rPr>
              <w:t>2 500</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2 500</w:t>
            </w:r>
          </w:p>
        </w:tc>
        <w:tc>
          <w:tcPr>
            <w:tcW w:w="851" w:type="dxa"/>
          </w:tcPr>
          <w:p w:rsidR="005B69AA" w:rsidRPr="00057A10" w:rsidRDefault="005B69AA" w:rsidP="00221438">
            <w:pPr>
              <w:autoSpaceDE w:val="0"/>
              <w:autoSpaceDN w:val="0"/>
              <w:adjustRightInd w:val="0"/>
              <w:jc w:val="center"/>
              <w:rPr>
                <w:sz w:val="22"/>
                <w:szCs w:val="24"/>
              </w:rPr>
            </w:pPr>
            <w:r w:rsidRPr="00057A10">
              <w:rPr>
                <w:sz w:val="22"/>
                <w:szCs w:val="24"/>
              </w:rPr>
              <w:t>2 500</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2 500</w:t>
            </w:r>
          </w:p>
        </w:tc>
        <w:tc>
          <w:tcPr>
            <w:tcW w:w="848" w:type="dxa"/>
          </w:tcPr>
          <w:p w:rsidR="005B69AA" w:rsidRPr="00057A10" w:rsidRDefault="005B69AA" w:rsidP="00221438">
            <w:pPr>
              <w:autoSpaceDE w:val="0"/>
              <w:autoSpaceDN w:val="0"/>
              <w:adjustRightInd w:val="0"/>
              <w:jc w:val="center"/>
              <w:rPr>
                <w:sz w:val="22"/>
                <w:szCs w:val="24"/>
              </w:rPr>
            </w:pPr>
            <w:r w:rsidRPr="00057A10">
              <w:rPr>
                <w:sz w:val="22"/>
                <w:szCs w:val="24"/>
              </w:rPr>
              <w:t>2 500</w:t>
            </w:r>
          </w:p>
        </w:tc>
        <w:tc>
          <w:tcPr>
            <w:tcW w:w="995" w:type="dxa"/>
          </w:tcPr>
          <w:p w:rsidR="005B69AA" w:rsidRPr="00057A10" w:rsidRDefault="005B69AA" w:rsidP="00221438">
            <w:pPr>
              <w:autoSpaceDE w:val="0"/>
              <w:autoSpaceDN w:val="0"/>
              <w:adjustRightInd w:val="0"/>
              <w:jc w:val="center"/>
              <w:rPr>
                <w:sz w:val="22"/>
                <w:szCs w:val="24"/>
              </w:rPr>
            </w:pPr>
            <w:r w:rsidRPr="00057A10">
              <w:rPr>
                <w:sz w:val="22"/>
                <w:szCs w:val="24"/>
              </w:rPr>
              <w:t>2 500</w:t>
            </w:r>
          </w:p>
        </w:tc>
        <w:tc>
          <w:tcPr>
            <w:tcW w:w="2126" w:type="dxa"/>
          </w:tcPr>
          <w:p w:rsidR="005B69AA" w:rsidRPr="00057A10" w:rsidRDefault="005B69AA" w:rsidP="00221438">
            <w:pPr>
              <w:autoSpaceDE w:val="0"/>
              <w:autoSpaceDN w:val="0"/>
              <w:adjustRightInd w:val="0"/>
              <w:jc w:val="center"/>
              <w:rPr>
                <w:sz w:val="22"/>
                <w:szCs w:val="24"/>
              </w:rPr>
            </w:pPr>
            <w:r w:rsidRPr="00057A10">
              <w:rPr>
                <w:sz w:val="22"/>
                <w:szCs w:val="24"/>
              </w:rPr>
              <w:t>2 500</w:t>
            </w:r>
          </w:p>
        </w:tc>
      </w:tr>
      <w:tr w:rsidR="00600B70" w:rsidRPr="00567C62" w:rsidTr="00567C62">
        <w:tc>
          <w:tcPr>
            <w:tcW w:w="993" w:type="dxa"/>
          </w:tcPr>
          <w:p w:rsidR="00600B70" w:rsidRPr="00567C62" w:rsidRDefault="00600B70" w:rsidP="00567C62">
            <w:pPr>
              <w:autoSpaceDE w:val="0"/>
              <w:autoSpaceDN w:val="0"/>
              <w:adjustRightInd w:val="0"/>
              <w:jc w:val="center"/>
              <w:rPr>
                <w:sz w:val="24"/>
                <w:szCs w:val="24"/>
              </w:rPr>
            </w:pPr>
            <w:r w:rsidRPr="00567C62">
              <w:rPr>
                <w:sz w:val="24"/>
                <w:szCs w:val="24"/>
              </w:rPr>
              <w:t>6.</w:t>
            </w:r>
          </w:p>
        </w:tc>
        <w:tc>
          <w:tcPr>
            <w:tcW w:w="4253" w:type="dxa"/>
            <w:vAlign w:val="center"/>
          </w:tcPr>
          <w:p w:rsidR="00600B70" w:rsidRPr="00567C62" w:rsidRDefault="00600B70" w:rsidP="00567C62">
            <w:pPr>
              <w:autoSpaceDE w:val="0"/>
              <w:autoSpaceDN w:val="0"/>
              <w:adjustRightInd w:val="0"/>
              <w:jc w:val="both"/>
              <w:rPr>
                <w:sz w:val="24"/>
                <w:szCs w:val="24"/>
              </w:rPr>
            </w:pPr>
            <w:r w:rsidRPr="00567C62">
              <w:rPr>
                <w:sz w:val="24"/>
                <w:szCs w:val="24"/>
              </w:rPr>
              <w:t>Объем тиража, печат. лист</w:t>
            </w:r>
            <w:r w:rsidRPr="00567C62">
              <w:rPr>
                <w:sz w:val="24"/>
                <w:szCs w:val="24"/>
                <w:vertAlign w:val="superscript"/>
              </w:rPr>
              <w:footnoteReference w:id="7"/>
            </w:r>
          </w:p>
        </w:tc>
        <w:tc>
          <w:tcPr>
            <w:tcW w:w="1701"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48"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995"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2126"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r>
      <w:tr w:rsidR="005B69AA" w:rsidRPr="00567C62" w:rsidTr="00567C62">
        <w:tc>
          <w:tcPr>
            <w:tcW w:w="993" w:type="dxa"/>
          </w:tcPr>
          <w:p w:rsidR="005B69AA" w:rsidRPr="00567C62" w:rsidRDefault="005B69AA" w:rsidP="00567C62">
            <w:pPr>
              <w:autoSpaceDE w:val="0"/>
              <w:autoSpaceDN w:val="0"/>
              <w:adjustRightInd w:val="0"/>
              <w:jc w:val="center"/>
              <w:rPr>
                <w:sz w:val="24"/>
                <w:szCs w:val="24"/>
              </w:rPr>
            </w:pPr>
            <w:r w:rsidRPr="00567C62">
              <w:rPr>
                <w:sz w:val="24"/>
                <w:szCs w:val="24"/>
              </w:rPr>
              <w:t>7.</w:t>
            </w:r>
          </w:p>
        </w:tc>
        <w:tc>
          <w:tcPr>
            <w:tcW w:w="4253" w:type="dxa"/>
            <w:vAlign w:val="center"/>
          </w:tcPr>
          <w:p w:rsidR="005B69AA" w:rsidRPr="00567C62" w:rsidRDefault="005B69AA" w:rsidP="00567C62">
            <w:pPr>
              <w:autoSpaceDE w:val="0"/>
              <w:autoSpaceDN w:val="0"/>
              <w:adjustRightInd w:val="0"/>
              <w:jc w:val="both"/>
              <w:rPr>
                <w:sz w:val="24"/>
                <w:szCs w:val="24"/>
              </w:rPr>
            </w:pPr>
            <w:r w:rsidRPr="00567C62">
              <w:rPr>
                <w:sz w:val="24"/>
                <w:szCs w:val="24"/>
              </w:rPr>
              <w:t>Уровень удовлетворенности населения качеством выполняемых работ по обеспечению жителей района информационным обслуживанием, %</w:t>
            </w:r>
            <w:r w:rsidRPr="00567C62">
              <w:rPr>
                <w:sz w:val="24"/>
                <w:szCs w:val="24"/>
                <w:vertAlign w:val="superscript"/>
              </w:rPr>
              <w:footnoteReference w:id="8"/>
            </w:r>
          </w:p>
        </w:tc>
        <w:tc>
          <w:tcPr>
            <w:tcW w:w="1701" w:type="dxa"/>
          </w:tcPr>
          <w:p w:rsidR="005B69AA" w:rsidRPr="00057A10" w:rsidRDefault="005B69AA" w:rsidP="00221438">
            <w:pPr>
              <w:autoSpaceDE w:val="0"/>
              <w:autoSpaceDN w:val="0"/>
              <w:adjustRightInd w:val="0"/>
              <w:jc w:val="center"/>
              <w:rPr>
                <w:sz w:val="22"/>
                <w:szCs w:val="24"/>
              </w:rPr>
            </w:pPr>
            <w:r w:rsidRPr="00057A10">
              <w:rPr>
                <w:sz w:val="22"/>
                <w:szCs w:val="24"/>
              </w:rPr>
              <w:t>82</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83</w:t>
            </w:r>
          </w:p>
        </w:tc>
        <w:tc>
          <w:tcPr>
            <w:tcW w:w="851" w:type="dxa"/>
          </w:tcPr>
          <w:p w:rsidR="005B69AA" w:rsidRPr="00057A10" w:rsidRDefault="005B69AA" w:rsidP="00221438">
            <w:pPr>
              <w:autoSpaceDE w:val="0"/>
              <w:autoSpaceDN w:val="0"/>
              <w:adjustRightInd w:val="0"/>
              <w:jc w:val="center"/>
              <w:rPr>
                <w:sz w:val="22"/>
                <w:szCs w:val="24"/>
              </w:rPr>
            </w:pPr>
            <w:r w:rsidRPr="00057A10">
              <w:rPr>
                <w:sz w:val="22"/>
                <w:szCs w:val="24"/>
              </w:rPr>
              <w:t>83</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83</w:t>
            </w:r>
          </w:p>
        </w:tc>
        <w:tc>
          <w:tcPr>
            <w:tcW w:w="851" w:type="dxa"/>
          </w:tcPr>
          <w:p w:rsidR="005B69AA" w:rsidRPr="00057A10" w:rsidRDefault="005B69AA" w:rsidP="00221438">
            <w:pPr>
              <w:autoSpaceDE w:val="0"/>
              <w:autoSpaceDN w:val="0"/>
              <w:adjustRightInd w:val="0"/>
              <w:jc w:val="center"/>
              <w:rPr>
                <w:sz w:val="22"/>
                <w:szCs w:val="24"/>
              </w:rPr>
            </w:pPr>
            <w:r w:rsidRPr="00057A10">
              <w:rPr>
                <w:sz w:val="22"/>
                <w:szCs w:val="24"/>
              </w:rPr>
              <w:t>84</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84</w:t>
            </w:r>
          </w:p>
        </w:tc>
        <w:tc>
          <w:tcPr>
            <w:tcW w:w="848" w:type="dxa"/>
          </w:tcPr>
          <w:p w:rsidR="005B69AA" w:rsidRPr="00057A10" w:rsidRDefault="005B69AA" w:rsidP="00221438">
            <w:pPr>
              <w:autoSpaceDE w:val="0"/>
              <w:autoSpaceDN w:val="0"/>
              <w:adjustRightInd w:val="0"/>
              <w:jc w:val="center"/>
              <w:rPr>
                <w:sz w:val="22"/>
                <w:szCs w:val="24"/>
              </w:rPr>
            </w:pPr>
            <w:r w:rsidRPr="00057A10">
              <w:rPr>
                <w:sz w:val="22"/>
                <w:szCs w:val="24"/>
              </w:rPr>
              <w:t>84</w:t>
            </w:r>
          </w:p>
        </w:tc>
        <w:tc>
          <w:tcPr>
            <w:tcW w:w="995" w:type="dxa"/>
          </w:tcPr>
          <w:p w:rsidR="005B69AA" w:rsidRPr="00057A10" w:rsidRDefault="005B69AA" w:rsidP="00221438">
            <w:pPr>
              <w:autoSpaceDE w:val="0"/>
              <w:autoSpaceDN w:val="0"/>
              <w:adjustRightInd w:val="0"/>
              <w:jc w:val="center"/>
              <w:rPr>
                <w:sz w:val="22"/>
                <w:szCs w:val="24"/>
              </w:rPr>
            </w:pPr>
            <w:r w:rsidRPr="00057A10">
              <w:rPr>
                <w:sz w:val="22"/>
                <w:szCs w:val="24"/>
              </w:rPr>
              <w:t>84</w:t>
            </w:r>
          </w:p>
        </w:tc>
        <w:tc>
          <w:tcPr>
            <w:tcW w:w="2126" w:type="dxa"/>
          </w:tcPr>
          <w:p w:rsidR="005B69AA" w:rsidRPr="00057A10" w:rsidRDefault="005B69AA" w:rsidP="00221438">
            <w:pPr>
              <w:autoSpaceDE w:val="0"/>
              <w:autoSpaceDN w:val="0"/>
              <w:adjustRightInd w:val="0"/>
              <w:jc w:val="center"/>
              <w:rPr>
                <w:sz w:val="22"/>
                <w:szCs w:val="24"/>
              </w:rPr>
            </w:pPr>
            <w:r w:rsidRPr="00057A10">
              <w:rPr>
                <w:sz w:val="22"/>
                <w:szCs w:val="24"/>
              </w:rPr>
              <w:t>85</w:t>
            </w:r>
          </w:p>
        </w:tc>
      </w:tr>
      <w:tr w:rsidR="005B69AA" w:rsidRPr="00567C62" w:rsidTr="00567C62">
        <w:tc>
          <w:tcPr>
            <w:tcW w:w="993" w:type="dxa"/>
          </w:tcPr>
          <w:p w:rsidR="005B69AA" w:rsidRPr="009827AA" w:rsidRDefault="005B69AA" w:rsidP="001F17BB">
            <w:pPr>
              <w:autoSpaceDE w:val="0"/>
              <w:autoSpaceDN w:val="0"/>
              <w:adjustRightInd w:val="0"/>
              <w:jc w:val="center"/>
              <w:rPr>
                <w:sz w:val="24"/>
                <w:szCs w:val="24"/>
              </w:rPr>
            </w:pPr>
            <w:r w:rsidRPr="009827AA">
              <w:rPr>
                <w:sz w:val="24"/>
                <w:szCs w:val="24"/>
              </w:rPr>
              <w:t>8</w:t>
            </w:r>
          </w:p>
        </w:tc>
        <w:tc>
          <w:tcPr>
            <w:tcW w:w="4253" w:type="dxa"/>
            <w:vAlign w:val="center"/>
          </w:tcPr>
          <w:p w:rsidR="005B69AA" w:rsidRPr="009827AA" w:rsidRDefault="005B69AA" w:rsidP="001F17BB">
            <w:pPr>
              <w:autoSpaceDE w:val="0"/>
              <w:autoSpaceDN w:val="0"/>
              <w:adjustRightInd w:val="0"/>
              <w:jc w:val="both"/>
              <w:rPr>
                <w:sz w:val="24"/>
                <w:szCs w:val="24"/>
              </w:rPr>
            </w:pPr>
            <w:r w:rsidRPr="00057A10">
              <w:rPr>
                <w:sz w:val="22"/>
                <w:szCs w:val="24"/>
              </w:rPr>
              <w:t>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w:t>
            </w:r>
            <w:r w:rsidRPr="009827AA">
              <w:rPr>
                <w:sz w:val="24"/>
                <w:szCs w:val="24"/>
              </w:rPr>
              <w:t xml:space="preserve">, ед. </w:t>
            </w:r>
            <w:r w:rsidRPr="00781F63">
              <w:rPr>
                <w:sz w:val="24"/>
                <w:szCs w:val="24"/>
                <w:vertAlign w:val="superscript"/>
              </w:rPr>
              <w:footnoteReference w:id="9"/>
            </w:r>
          </w:p>
          <w:p w:rsidR="005B69AA" w:rsidRPr="009827AA" w:rsidRDefault="005B69AA" w:rsidP="001F17BB">
            <w:pPr>
              <w:autoSpaceDE w:val="0"/>
              <w:autoSpaceDN w:val="0"/>
              <w:adjustRightInd w:val="0"/>
              <w:jc w:val="both"/>
              <w:rPr>
                <w:sz w:val="24"/>
                <w:szCs w:val="24"/>
              </w:rPr>
            </w:pPr>
          </w:p>
        </w:tc>
        <w:tc>
          <w:tcPr>
            <w:tcW w:w="1701" w:type="dxa"/>
          </w:tcPr>
          <w:p w:rsidR="005B69AA" w:rsidRPr="00057A10" w:rsidRDefault="005B69AA" w:rsidP="00221438">
            <w:pPr>
              <w:autoSpaceDE w:val="0"/>
              <w:autoSpaceDN w:val="0"/>
              <w:adjustRightInd w:val="0"/>
              <w:jc w:val="center"/>
              <w:rPr>
                <w:sz w:val="22"/>
                <w:szCs w:val="24"/>
              </w:rPr>
            </w:pPr>
            <w:r w:rsidRPr="00057A10">
              <w:rPr>
                <w:sz w:val="22"/>
                <w:szCs w:val="24"/>
              </w:rPr>
              <w:t>60</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77</w:t>
            </w:r>
          </w:p>
        </w:tc>
        <w:tc>
          <w:tcPr>
            <w:tcW w:w="851" w:type="dxa"/>
          </w:tcPr>
          <w:p w:rsidR="005B69AA" w:rsidRPr="00057A10" w:rsidRDefault="005B69AA" w:rsidP="00221438">
            <w:pPr>
              <w:autoSpaceDE w:val="0"/>
              <w:autoSpaceDN w:val="0"/>
              <w:adjustRightInd w:val="0"/>
              <w:jc w:val="center"/>
              <w:rPr>
                <w:sz w:val="22"/>
                <w:szCs w:val="24"/>
              </w:rPr>
            </w:pPr>
            <w:r w:rsidRPr="00057A10">
              <w:rPr>
                <w:sz w:val="22"/>
                <w:szCs w:val="24"/>
              </w:rPr>
              <w:t>77</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77</w:t>
            </w:r>
          </w:p>
        </w:tc>
        <w:tc>
          <w:tcPr>
            <w:tcW w:w="851" w:type="dxa"/>
          </w:tcPr>
          <w:p w:rsidR="005B69AA" w:rsidRPr="00057A10" w:rsidRDefault="005B69AA" w:rsidP="00221438">
            <w:pPr>
              <w:autoSpaceDE w:val="0"/>
              <w:autoSpaceDN w:val="0"/>
              <w:adjustRightInd w:val="0"/>
              <w:jc w:val="center"/>
              <w:rPr>
                <w:sz w:val="22"/>
                <w:szCs w:val="24"/>
              </w:rPr>
            </w:pPr>
            <w:r w:rsidRPr="00057A10">
              <w:rPr>
                <w:sz w:val="22"/>
                <w:szCs w:val="24"/>
              </w:rPr>
              <w:t>77</w:t>
            </w:r>
          </w:p>
        </w:tc>
        <w:tc>
          <w:tcPr>
            <w:tcW w:w="850" w:type="dxa"/>
          </w:tcPr>
          <w:p w:rsidR="005B69AA" w:rsidRPr="00057A10" w:rsidRDefault="005B69AA" w:rsidP="00221438">
            <w:pPr>
              <w:autoSpaceDE w:val="0"/>
              <w:autoSpaceDN w:val="0"/>
              <w:adjustRightInd w:val="0"/>
              <w:jc w:val="center"/>
              <w:rPr>
                <w:sz w:val="22"/>
                <w:szCs w:val="24"/>
              </w:rPr>
            </w:pPr>
            <w:r w:rsidRPr="00057A10">
              <w:rPr>
                <w:sz w:val="22"/>
                <w:szCs w:val="24"/>
              </w:rPr>
              <w:t>77</w:t>
            </w:r>
          </w:p>
        </w:tc>
        <w:tc>
          <w:tcPr>
            <w:tcW w:w="848" w:type="dxa"/>
          </w:tcPr>
          <w:p w:rsidR="005B69AA" w:rsidRPr="00057A10" w:rsidRDefault="005B69AA" w:rsidP="00221438">
            <w:pPr>
              <w:autoSpaceDE w:val="0"/>
              <w:autoSpaceDN w:val="0"/>
              <w:adjustRightInd w:val="0"/>
              <w:jc w:val="center"/>
              <w:rPr>
                <w:sz w:val="22"/>
                <w:szCs w:val="24"/>
              </w:rPr>
            </w:pPr>
            <w:r w:rsidRPr="00057A10">
              <w:rPr>
                <w:sz w:val="22"/>
                <w:szCs w:val="24"/>
              </w:rPr>
              <w:t>77</w:t>
            </w:r>
          </w:p>
        </w:tc>
        <w:tc>
          <w:tcPr>
            <w:tcW w:w="995" w:type="dxa"/>
          </w:tcPr>
          <w:p w:rsidR="005B69AA" w:rsidRPr="00057A10" w:rsidRDefault="005B69AA" w:rsidP="00221438">
            <w:pPr>
              <w:autoSpaceDE w:val="0"/>
              <w:autoSpaceDN w:val="0"/>
              <w:adjustRightInd w:val="0"/>
              <w:jc w:val="center"/>
              <w:rPr>
                <w:sz w:val="22"/>
                <w:szCs w:val="24"/>
              </w:rPr>
            </w:pPr>
            <w:r w:rsidRPr="00057A10">
              <w:rPr>
                <w:sz w:val="22"/>
                <w:szCs w:val="24"/>
              </w:rPr>
              <w:t>77</w:t>
            </w:r>
          </w:p>
        </w:tc>
        <w:tc>
          <w:tcPr>
            <w:tcW w:w="2126" w:type="dxa"/>
          </w:tcPr>
          <w:p w:rsidR="005B69AA" w:rsidRPr="00057A10" w:rsidRDefault="005B69AA" w:rsidP="00221438">
            <w:pPr>
              <w:autoSpaceDE w:val="0"/>
              <w:autoSpaceDN w:val="0"/>
              <w:adjustRightInd w:val="0"/>
              <w:jc w:val="center"/>
              <w:rPr>
                <w:sz w:val="22"/>
                <w:szCs w:val="24"/>
              </w:rPr>
            </w:pPr>
            <w:r w:rsidRPr="00057A10">
              <w:rPr>
                <w:sz w:val="22"/>
                <w:szCs w:val="24"/>
              </w:rPr>
              <w:t>78</w:t>
            </w: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sectPr w:rsidR="00600B70" w:rsidRPr="00600B70" w:rsidSect="00567C62">
          <w:pgSz w:w="16838" w:h="11905" w:orient="landscape"/>
          <w:pgMar w:top="1134" w:right="1134" w:bottom="851" w:left="1134" w:header="0" w:footer="0" w:gutter="0"/>
          <w:cols w:space="720"/>
        </w:sectPr>
      </w:pPr>
    </w:p>
    <w:p w:rsidR="00600B70" w:rsidRDefault="00600B70" w:rsidP="00567C62">
      <w:pPr>
        <w:autoSpaceDE w:val="0"/>
        <w:autoSpaceDN w:val="0"/>
        <w:adjustRightInd w:val="0"/>
        <w:ind w:firstLine="13325"/>
        <w:jc w:val="both"/>
        <w:rPr>
          <w:szCs w:val="20"/>
        </w:rPr>
      </w:pPr>
      <w:r w:rsidRPr="00600B70">
        <w:rPr>
          <w:szCs w:val="20"/>
        </w:rPr>
        <w:lastRenderedPageBreak/>
        <w:t>Таблица 2</w:t>
      </w:r>
    </w:p>
    <w:p w:rsidR="00567C62" w:rsidRDefault="00567C62" w:rsidP="00567C62">
      <w:pPr>
        <w:autoSpaceDE w:val="0"/>
        <w:autoSpaceDN w:val="0"/>
        <w:adjustRightInd w:val="0"/>
        <w:ind w:firstLine="13325"/>
        <w:jc w:val="both"/>
        <w:rPr>
          <w:szCs w:val="20"/>
        </w:rPr>
      </w:pPr>
    </w:p>
    <w:p w:rsidR="00567C62" w:rsidRPr="00600B70" w:rsidRDefault="00567C62" w:rsidP="00567C62">
      <w:pPr>
        <w:autoSpaceDE w:val="0"/>
        <w:autoSpaceDN w:val="0"/>
        <w:adjustRightInd w:val="0"/>
        <w:ind w:firstLine="13325"/>
        <w:jc w:val="both"/>
        <w:rPr>
          <w:szCs w:val="20"/>
        </w:rPr>
      </w:pPr>
    </w:p>
    <w:p w:rsidR="00600B70" w:rsidRPr="00600B70" w:rsidRDefault="00600B70" w:rsidP="00567C62">
      <w:pPr>
        <w:autoSpaceDE w:val="0"/>
        <w:autoSpaceDN w:val="0"/>
        <w:adjustRightInd w:val="0"/>
        <w:ind w:firstLine="709"/>
        <w:jc w:val="center"/>
        <w:rPr>
          <w:b/>
          <w:szCs w:val="20"/>
        </w:rPr>
      </w:pPr>
      <w:bookmarkStart w:id="0" w:name="P381"/>
      <w:bookmarkEnd w:id="0"/>
      <w:r w:rsidRPr="00600B70">
        <w:rPr>
          <w:b/>
          <w:szCs w:val="20"/>
        </w:rPr>
        <w:t>Распределение финансовых ресурсовмуниципальной программы</w:t>
      </w:r>
    </w:p>
    <w:p w:rsidR="00600B70" w:rsidRPr="00600B70" w:rsidRDefault="00600B70" w:rsidP="00600B70">
      <w:pPr>
        <w:autoSpaceDE w:val="0"/>
        <w:autoSpaceDN w:val="0"/>
        <w:adjustRightInd w:val="0"/>
        <w:ind w:firstLine="709"/>
        <w:jc w:val="both"/>
        <w:rPr>
          <w:szCs w:val="20"/>
        </w:rPr>
      </w:pP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4"/>
        <w:gridCol w:w="2302"/>
        <w:gridCol w:w="1840"/>
        <w:gridCol w:w="1112"/>
        <w:gridCol w:w="1061"/>
        <w:gridCol w:w="1034"/>
        <w:gridCol w:w="992"/>
        <w:gridCol w:w="992"/>
        <w:gridCol w:w="1100"/>
        <w:gridCol w:w="1134"/>
        <w:gridCol w:w="1134"/>
        <w:gridCol w:w="1134"/>
        <w:gridCol w:w="1130"/>
      </w:tblGrid>
      <w:tr w:rsidR="00600B70" w:rsidRPr="00567C62" w:rsidTr="00567C62">
        <w:trPr>
          <w:jc w:val="center"/>
        </w:trPr>
        <w:tc>
          <w:tcPr>
            <w:tcW w:w="924"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Номер основного мероприятия</w:t>
            </w:r>
          </w:p>
        </w:tc>
        <w:tc>
          <w:tcPr>
            <w:tcW w:w="2302"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Основные</w:t>
            </w:r>
          </w:p>
          <w:p w:rsidR="00600B70" w:rsidRPr="00567C62" w:rsidRDefault="00600B70" w:rsidP="00567C62">
            <w:pPr>
              <w:autoSpaceDE w:val="0"/>
              <w:autoSpaceDN w:val="0"/>
              <w:adjustRightInd w:val="0"/>
              <w:jc w:val="center"/>
              <w:rPr>
                <w:b/>
                <w:sz w:val="24"/>
                <w:szCs w:val="24"/>
              </w:rPr>
            </w:pPr>
            <w:r w:rsidRPr="00567C62">
              <w:rPr>
                <w:b/>
                <w:sz w:val="24"/>
                <w:szCs w:val="24"/>
              </w:rPr>
              <w:t>мероприятия муниципальной программы (связь мероприятий с показателями муниципальной программы)</w:t>
            </w:r>
          </w:p>
        </w:tc>
        <w:tc>
          <w:tcPr>
            <w:tcW w:w="1840"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Ответственный</w:t>
            </w:r>
          </w:p>
          <w:p w:rsidR="00600B70" w:rsidRPr="00567C62" w:rsidRDefault="00600B70" w:rsidP="00567C62">
            <w:pPr>
              <w:autoSpaceDE w:val="0"/>
              <w:autoSpaceDN w:val="0"/>
              <w:adjustRightInd w:val="0"/>
              <w:jc w:val="center"/>
              <w:rPr>
                <w:b/>
                <w:sz w:val="24"/>
                <w:szCs w:val="24"/>
              </w:rPr>
            </w:pPr>
            <w:r w:rsidRPr="00567C62">
              <w:rPr>
                <w:b/>
                <w:sz w:val="24"/>
                <w:szCs w:val="24"/>
              </w:rPr>
              <w:t>исполнитель/</w:t>
            </w:r>
          </w:p>
          <w:p w:rsidR="00600B70" w:rsidRPr="00567C62" w:rsidRDefault="00600B70" w:rsidP="00567C62">
            <w:pPr>
              <w:autoSpaceDE w:val="0"/>
              <w:autoSpaceDN w:val="0"/>
              <w:adjustRightInd w:val="0"/>
              <w:jc w:val="center"/>
              <w:rPr>
                <w:b/>
                <w:sz w:val="24"/>
                <w:szCs w:val="24"/>
              </w:rPr>
            </w:pPr>
            <w:r w:rsidRPr="00567C62">
              <w:rPr>
                <w:b/>
                <w:sz w:val="24"/>
                <w:szCs w:val="24"/>
              </w:rPr>
              <w:t>соисполнитель</w:t>
            </w:r>
          </w:p>
        </w:tc>
        <w:tc>
          <w:tcPr>
            <w:tcW w:w="1112"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Источники</w:t>
            </w:r>
          </w:p>
          <w:p w:rsidR="00600B70" w:rsidRPr="00567C62" w:rsidRDefault="00600B70" w:rsidP="00567C62">
            <w:pPr>
              <w:autoSpaceDE w:val="0"/>
              <w:autoSpaceDN w:val="0"/>
              <w:adjustRightInd w:val="0"/>
              <w:jc w:val="center"/>
              <w:rPr>
                <w:b/>
                <w:sz w:val="24"/>
                <w:szCs w:val="24"/>
              </w:rPr>
            </w:pPr>
            <w:r w:rsidRPr="00567C62">
              <w:rPr>
                <w:b/>
                <w:sz w:val="24"/>
                <w:szCs w:val="24"/>
              </w:rPr>
              <w:t>финансирования</w:t>
            </w:r>
          </w:p>
        </w:tc>
        <w:tc>
          <w:tcPr>
            <w:tcW w:w="9711" w:type="dxa"/>
            <w:gridSpan w:val="9"/>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Финансовые затраты на реализацию(тыс. рублей)</w:t>
            </w:r>
          </w:p>
        </w:tc>
      </w:tr>
      <w:tr w:rsidR="00600B70"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11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061"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всего</w:t>
            </w:r>
          </w:p>
        </w:tc>
        <w:tc>
          <w:tcPr>
            <w:tcW w:w="8650" w:type="dxa"/>
            <w:gridSpan w:val="8"/>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в том числе</w:t>
            </w:r>
          </w:p>
        </w:tc>
      </w:tr>
      <w:tr w:rsidR="00600B70"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11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061"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0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2019</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992"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2020</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992"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2021</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2022</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2023</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2024</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2025</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2026-2030</w:t>
            </w:r>
          </w:p>
          <w:p w:rsidR="00600B70" w:rsidRPr="00567C62" w:rsidRDefault="00600B70" w:rsidP="00567C62">
            <w:pPr>
              <w:autoSpaceDE w:val="0"/>
              <w:autoSpaceDN w:val="0"/>
              <w:adjustRightInd w:val="0"/>
              <w:jc w:val="center"/>
              <w:rPr>
                <w:b/>
                <w:sz w:val="24"/>
                <w:szCs w:val="24"/>
              </w:rPr>
            </w:pPr>
            <w:r w:rsidRPr="00567C62">
              <w:rPr>
                <w:b/>
                <w:sz w:val="24"/>
                <w:szCs w:val="24"/>
              </w:rPr>
              <w:t>годы</w:t>
            </w:r>
          </w:p>
        </w:tc>
      </w:tr>
      <w:tr w:rsidR="00600B70" w:rsidRPr="00567C62" w:rsidTr="00567C62">
        <w:trPr>
          <w:jc w:val="center"/>
        </w:trPr>
        <w:tc>
          <w:tcPr>
            <w:tcW w:w="924" w:type="dxa"/>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1</w:t>
            </w:r>
          </w:p>
        </w:tc>
        <w:tc>
          <w:tcPr>
            <w:tcW w:w="2302" w:type="dxa"/>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2</w:t>
            </w:r>
          </w:p>
        </w:tc>
        <w:tc>
          <w:tcPr>
            <w:tcW w:w="1840" w:type="dxa"/>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3</w:t>
            </w:r>
          </w:p>
        </w:tc>
        <w:tc>
          <w:tcPr>
            <w:tcW w:w="1112" w:type="dxa"/>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4</w:t>
            </w:r>
          </w:p>
        </w:tc>
        <w:tc>
          <w:tcPr>
            <w:tcW w:w="1061"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w:t>
            </w:r>
          </w:p>
        </w:tc>
        <w:tc>
          <w:tcPr>
            <w:tcW w:w="1034" w:type="dxa"/>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sz w:val="24"/>
                <w:szCs w:val="24"/>
              </w:rPr>
            </w:pPr>
            <w:r w:rsidRPr="00567C62">
              <w:rPr>
                <w:sz w:val="24"/>
                <w:szCs w:val="24"/>
              </w:rPr>
              <w:t>6</w:t>
            </w:r>
          </w:p>
        </w:tc>
        <w:tc>
          <w:tcPr>
            <w:tcW w:w="992" w:type="dxa"/>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sz w:val="24"/>
                <w:szCs w:val="24"/>
              </w:rPr>
            </w:pPr>
            <w:r w:rsidRPr="00567C62">
              <w:rPr>
                <w:sz w:val="24"/>
                <w:szCs w:val="24"/>
              </w:rPr>
              <w:t>7</w:t>
            </w:r>
          </w:p>
        </w:tc>
        <w:tc>
          <w:tcPr>
            <w:tcW w:w="992" w:type="dxa"/>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12</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13</w:t>
            </w:r>
          </w:p>
        </w:tc>
      </w:tr>
      <w:tr w:rsidR="00600B70" w:rsidRPr="00567C62" w:rsidTr="00567C62">
        <w:trPr>
          <w:jc w:val="center"/>
        </w:trPr>
        <w:tc>
          <w:tcPr>
            <w:tcW w:w="15889" w:type="dxa"/>
            <w:gridSpan w:val="13"/>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b/>
                <w:sz w:val="24"/>
                <w:szCs w:val="24"/>
              </w:rPr>
            </w:pPr>
            <w:r w:rsidRPr="00567C62">
              <w:rPr>
                <w:b/>
                <w:sz w:val="24"/>
                <w:szCs w:val="24"/>
              </w:rPr>
              <w:t xml:space="preserve">Подпрограмма 1. </w:t>
            </w:r>
            <w:r w:rsidR="004F2CF1" w:rsidRPr="004F2CF1">
              <w:rPr>
                <w:b/>
                <w:bCs/>
                <w:sz w:val="24"/>
              </w:rPr>
              <w:t>Поддержка социально ориентированных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w:t>
            </w:r>
          </w:p>
        </w:tc>
      </w:tr>
      <w:tr w:rsidR="00493717" w:rsidRPr="00567C62" w:rsidTr="00567C62">
        <w:trPr>
          <w:jc w:val="center"/>
        </w:trPr>
        <w:tc>
          <w:tcPr>
            <w:tcW w:w="924" w:type="dxa"/>
            <w:vMerge w:val="restart"/>
            <w:tcBorders>
              <w:top w:val="single" w:sz="4" w:space="0" w:color="auto"/>
              <w:left w:val="single" w:sz="4" w:space="0" w:color="auto"/>
              <w:bottom w:val="single" w:sz="4" w:space="0" w:color="auto"/>
              <w:right w:val="single" w:sz="4" w:space="0" w:color="auto"/>
            </w:tcBorders>
            <w:noWrap/>
          </w:tcPr>
          <w:p w:rsidR="00493717" w:rsidRPr="00567C62" w:rsidRDefault="00493717" w:rsidP="00567C62">
            <w:pPr>
              <w:autoSpaceDE w:val="0"/>
              <w:autoSpaceDN w:val="0"/>
              <w:adjustRightInd w:val="0"/>
              <w:jc w:val="center"/>
              <w:rPr>
                <w:sz w:val="24"/>
                <w:szCs w:val="24"/>
              </w:rPr>
            </w:pPr>
            <w:r w:rsidRPr="00567C62">
              <w:rPr>
                <w:sz w:val="24"/>
                <w:szCs w:val="24"/>
              </w:rPr>
              <w:t>1.1.</w:t>
            </w:r>
          </w:p>
          <w:p w:rsidR="00493717" w:rsidRPr="00567C62" w:rsidRDefault="00493717" w:rsidP="00567C62">
            <w:pPr>
              <w:autoSpaceDE w:val="0"/>
              <w:autoSpaceDN w:val="0"/>
              <w:adjustRightInd w:val="0"/>
              <w:jc w:val="center"/>
              <w:rPr>
                <w:sz w:val="24"/>
                <w:szCs w:val="24"/>
              </w:rPr>
            </w:pPr>
          </w:p>
          <w:p w:rsidR="00493717" w:rsidRPr="00567C62" w:rsidRDefault="00493717" w:rsidP="00567C62">
            <w:pPr>
              <w:autoSpaceDE w:val="0"/>
              <w:autoSpaceDN w:val="0"/>
              <w:adjustRightInd w:val="0"/>
              <w:jc w:val="center"/>
              <w:rPr>
                <w:sz w:val="24"/>
                <w:szCs w:val="24"/>
              </w:rPr>
            </w:pPr>
          </w:p>
          <w:p w:rsidR="00493717" w:rsidRPr="00567C62" w:rsidRDefault="00493717" w:rsidP="00567C62">
            <w:pPr>
              <w:autoSpaceDE w:val="0"/>
              <w:autoSpaceDN w:val="0"/>
              <w:adjustRightInd w:val="0"/>
              <w:jc w:val="center"/>
              <w:rPr>
                <w:sz w:val="24"/>
                <w:szCs w:val="24"/>
              </w:rPr>
            </w:pPr>
          </w:p>
          <w:p w:rsidR="00493717" w:rsidRPr="00567C62" w:rsidRDefault="00493717" w:rsidP="00567C62">
            <w:pPr>
              <w:autoSpaceDE w:val="0"/>
              <w:autoSpaceDN w:val="0"/>
              <w:adjustRightInd w:val="0"/>
              <w:jc w:val="center"/>
              <w:rPr>
                <w:sz w:val="24"/>
                <w:szCs w:val="24"/>
              </w:rPr>
            </w:pPr>
          </w:p>
        </w:tc>
        <w:tc>
          <w:tcPr>
            <w:tcW w:w="2302" w:type="dxa"/>
            <w:vMerge w:val="restart"/>
            <w:tcBorders>
              <w:top w:val="single" w:sz="4" w:space="0" w:color="auto"/>
              <w:left w:val="single" w:sz="4" w:space="0" w:color="auto"/>
              <w:bottom w:val="single" w:sz="4" w:space="0" w:color="auto"/>
              <w:right w:val="single" w:sz="4" w:space="0" w:color="auto"/>
            </w:tcBorders>
            <w:noWrap/>
            <w:hideMark/>
          </w:tcPr>
          <w:p w:rsidR="00493717" w:rsidRPr="00567C62" w:rsidRDefault="00493717" w:rsidP="00567C62">
            <w:pPr>
              <w:autoSpaceDE w:val="0"/>
              <w:autoSpaceDN w:val="0"/>
              <w:adjustRightInd w:val="0"/>
              <w:jc w:val="both"/>
              <w:rPr>
                <w:sz w:val="24"/>
                <w:szCs w:val="24"/>
              </w:rPr>
            </w:pPr>
            <w:r w:rsidRPr="00567C62">
              <w:rPr>
                <w:sz w:val="24"/>
                <w:szCs w:val="24"/>
              </w:rPr>
              <w:t>Поддержка социально ориентированных некоммерческих организаций (показатель 1, 2)</w:t>
            </w:r>
          </w:p>
        </w:tc>
        <w:tc>
          <w:tcPr>
            <w:tcW w:w="1840" w:type="dxa"/>
            <w:vMerge w:val="restart"/>
            <w:tcBorders>
              <w:top w:val="single" w:sz="4" w:space="0" w:color="auto"/>
              <w:left w:val="single" w:sz="4" w:space="0" w:color="auto"/>
              <w:bottom w:val="single" w:sz="4" w:space="0" w:color="auto"/>
              <w:right w:val="single" w:sz="4" w:space="0" w:color="auto"/>
            </w:tcBorders>
            <w:noWrap/>
          </w:tcPr>
          <w:p w:rsidR="00493717" w:rsidRPr="00567C62" w:rsidRDefault="00493717" w:rsidP="00567C62">
            <w:pPr>
              <w:autoSpaceDE w:val="0"/>
              <w:autoSpaceDN w:val="0"/>
              <w:adjustRightInd w:val="0"/>
              <w:jc w:val="both"/>
              <w:rPr>
                <w:sz w:val="24"/>
                <w:szCs w:val="24"/>
              </w:rPr>
            </w:pPr>
            <w:r w:rsidRPr="00567C62">
              <w:rPr>
                <w:sz w:val="24"/>
                <w:szCs w:val="24"/>
              </w:rPr>
              <w:t>управление организации деятельности администрации района</w:t>
            </w:r>
          </w:p>
          <w:p w:rsidR="00493717" w:rsidRPr="00567C62" w:rsidRDefault="00493717"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93717" w:rsidRPr="009827AA" w:rsidRDefault="00493717" w:rsidP="001F17BB">
            <w:pPr>
              <w:autoSpaceDE w:val="0"/>
              <w:autoSpaceDN w:val="0"/>
              <w:adjustRightInd w:val="0"/>
              <w:jc w:val="center"/>
              <w:rPr>
                <w:sz w:val="24"/>
                <w:szCs w:val="24"/>
              </w:rPr>
            </w:pPr>
            <w:r w:rsidRPr="009827AA">
              <w:rPr>
                <w:sz w:val="24"/>
                <w:szCs w:val="24"/>
              </w:rPr>
              <w:t>5994,0</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493717" w:rsidRPr="009827AA" w:rsidRDefault="00493717" w:rsidP="001F17BB">
            <w:pPr>
              <w:autoSpaceDE w:val="0"/>
              <w:autoSpaceDN w:val="0"/>
              <w:adjustRightInd w:val="0"/>
              <w:jc w:val="center"/>
              <w:rPr>
                <w:sz w:val="24"/>
                <w:szCs w:val="24"/>
              </w:rPr>
            </w:pPr>
            <w:r w:rsidRPr="009827AA">
              <w:rPr>
                <w:sz w:val="24"/>
                <w:szCs w:val="24"/>
              </w:rPr>
              <w:t>494,0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2500,0</w:t>
            </w:r>
          </w:p>
        </w:tc>
      </w:tr>
      <w:tr w:rsidR="00493717"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both"/>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center"/>
              <w:rPr>
                <w:sz w:val="24"/>
                <w:szCs w:val="24"/>
              </w:rPr>
            </w:pPr>
            <w:r w:rsidRPr="00567C62">
              <w:rPr>
                <w:sz w:val="24"/>
                <w:szCs w:val="24"/>
              </w:rPr>
              <w:t xml:space="preserve">местный бюджет </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93717" w:rsidRPr="009827AA" w:rsidRDefault="00493717" w:rsidP="001F17BB">
            <w:pPr>
              <w:autoSpaceDE w:val="0"/>
              <w:autoSpaceDN w:val="0"/>
              <w:adjustRightInd w:val="0"/>
              <w:jc w:val="center"/>
              <w:rPr>
                <w:sz w:val="24"/>
                <w:szCs w:val="24"/>
              </w:rPr>
            </w:pPr>
            <w:r w:rsidRPr="009827AA">
              <w:rPr>
                <w:sz w:val="24"/>
                <w:szCs w:val="24"/>
              </w:rPr>
              <w:t>5994,0</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493717" w:rsidRPr="009827AA" w:rsidRDefault="00493717" w:rsidP="001F17BB">
            <w:pPr>
              <w:autoSpaceDE w:val="0"/>
              <w:autoSpaceDN w:val="0"/>
              <w:adjustRightInd w:val="0"/>
              <w:jc w:val="center"/>
              <w:rPr>
                <w:sz w:val="24"/>
                <w:szCs w:val="24"/>
              </w:rPr>
            </w:pPr>
            <w:r w:rsidRPr="009827AA">
              <w:rPr>
                <w:sz w:val="24"/>
                <w:szCs w:val="24"/>
              </w:rPr>
              <w:t>494,0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2500,0</w:t>
            </w:r>
          </w:p>
        </w:tc>
      </w:tr>
      <w:tr w:rsidR="00493717" w:rsidRPr="00567C62" w:rsidTr="00567C62">
        <w:trPr>
          <w:trHeight w:val="262"/>
          <w:jc w:val="center"/>
        </w:trPr>
        <w:tc>
          <w:tcPr>
            <w:tcW w:w="924" w:type="dxa"/>
            <w:vMerge w:val="restart"/>
            <w:tcBorders>
              <w:top w:val="single" w:sz="4" w:space="0" w:color="auto"/>
              <w:left w:val="single" w:sz="4" w:space="0" w:color="auto"/>
              <w:bottom w:val="single" w:sz="4" w:space="0" w:color="auto"/>
              <w:right w:val="single" w:sz="4" w:space="0" w:color="auto"/>
            </w:tcBorders>
            <w:noWrap/>
            <w:hideMark/>
          </w:tcPr>
          <w:p w:rsidR="00493717" w:rsidRPr="00567C62" w:rsidRDefault="00493717" w:rsidP="00567C62">
            <w:pPr>
              <w:autoSpaceDE w:val="0"/>
              <w:autoSpaceDN w:val="0"/>
              <w:adjustRightInd w:val="0"/>
              <w:jc w:val="center"/>
              <w:rPr>
                <w:sz w:val="24"/>
                <w:szCs w:val="24"/>
              </w:rPr>
            </w:pPr>
            <w:r w:rsidRPr="00567C62">
              <w:rPr>
                <w:sz w:val="24"/>
                <w:szCs w:val="24"/>
              </w:rPr>
              <w:t>1.1.1.</w:t>
            </w:r>
          </w:p>
        </w:tc>
        <w:tc>
          <w:tcPr>
            <w:tcW w:w="2302" w:type="dxa"/>
            <w:vMerge w:val="restart"/>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both"/>
              <w:rPr>
                <w:sz w:val="24"/>
                <w:szCs w:val="24"/>
              </w:rPr>
            </w:pPr>
            <w:r w:rsidRPr="00567C62">
              <w:rPr>
                <w:sz w:val="24"/>
                <w:szCs w:val="24"/>
              </w:rPr>
              <w:t xml:space="preserve">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w:t>
            </w:r>
            <w:r w:rsidRPr="00567C62">
              <w:rPr>
                <w:sz w:val="24"/>
                <w:szCs w:val="24"/>
              </w:rPr>
              <w:lastRenderedPageBreak/>
              <w:t>организациям в соответствии с утвержденным порядком</w:t>
            </w:r>
          </w:p>
        </w:tc>
        <w:tc>
          <w:tcPr>
            <w:tcW w:w="1840" w:type="dxa"/>
            <w:vMerge w:val="restart"/>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both"/>
              <w:rPr>
                <w:sz w:val="24"/>
                <w:szCs w:val="24"/>
              </w:rPr>
            </w:pPr>
            <w:r w:rsidRPr="00567C62">
              <w:rPr>
                <w:sz w:val="24"/>
                <w:szCs w:val="24"/>
              </w:rPr>
              <w:lastRenderedPageBreak/>
              <w:t>управление организации деятельности администрации района;</w:t>
            </w:r>
          </w:p>
          <w:p w:rsidR="00493717" w:rsidRPr="00567C62" w:rsidRDefault="00493717" w:rsidP="00567C62">
            <w:pPr>
              <w:autoSpaceDE w:val="0"/>
              <w:autoSpaceDN w:val="0"/>
              <w:adjustRightInd w:val="0"/>
              <w:jc w:val="both"/>
              <w:rPr>
                <w:sz w:val="24"/>
                <w:szCs w:val="24"/>
              </w:rPr>
            </w:pPr>
            <w:r w:rsidRPr="00567C62">
              <w:rPr>
                <w:sz w:val="24"/>
                <w:szCs w:val="24"/>
              </w:rPr>
              <w:t>управление по вопросам социальной сферы администрации района;</w:t>
            </w:r>
          </w:p>
          <w:p w:rsidR="00493717" w:rsidRPr="00567C62" w:rsidRDefault="00493717" w:rsidP="00567C62">
            <w:pPr>
              <w:autoSpaceDE w:val="0"/>
              <w:autoSpaceDN w:val="0"/>
              <w:adjustRightInd w:val="0"/>
              <w:jc w:val="both"/>
              <w:rPr>
                <w:sz w:val="24"/>
                <w:szCs w:val="24"/>
              </w:rPr>
            </w:pPr>
            <w:r w:rsidRPr="00567C62">
              <w:rPr>
                <w:sz w:val="24"/>
                <w:szCs w:val="24"/>
              </w:rPr>
              <w:t xml:space="preserve">управление </w:t>
            </w:r>
            <w:r w:rsidRPr="00567C62">
              <w:rPr>
                <w:sz w:val="24"/>
                <w:szCs w:val="24"/>
              </w:rPr>
              <w:lastRenderedPageBreak/>
              <w:t>учета и отчетности администрации района</w:t>
            </w:r>
          </w:p>
        </w:tc>
        <w:tc>
          <w:tcPr>
            <w:tcW w:w="1112" w:type="dxa"/>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center"/>
              <w:rPr>
                <w:sz w:val="24"/>
                <w:szCs w:val="24"/>
              </w:rPr>
            </w:pPr>
            <w:r w:rsidRPr="00567C62">
              <w:rPr>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93717" w:rsidRPr="009827AA" w:rsidRDefault="00493717" w:rsidP="001F17BB">
            <w:pPr>
              <w:autoSpaceDE w:val="0"/>
              <w:autoSpaceDN w:val="0"/>
              <w:adjustRightInd w:val="0"/>
              <w:jc w:val="center"/>
              <w:rPr>
                <w:sz w:val="24"/>
                <w:szCs w:val="24"/>
              </w:rPr>
            </w:pPr>
            <w:r w:rsidRPr="009827AA">
              <w:rPr>
                <w:sz w:val="24"/>
                <w:szCs w:val="24"/>
              </w:rPr>
              <w:t>5994,0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9827AA" w:rsidRDefault="00493717" w:rsidP="001F17BB">
            <w:pPr>
              <w:autoSpaceDE w:val="0"/>
              <w:autoSpaceDN w:val="0"/>
              <w:adjustRightInd w:val="0"/>
              <w:jc w:val="center"/>
              <w:rPr>
                <w:sz w:val="24"/>
                <w:szCs w:val="24"/>
              </w:rPr>
            </w:pPr>
            <w:r w:rsidRPr="009827AA">
              <w:rPr>
                <w:sz w:val="24"/>
                <w:szCs w:val="24"/>
              </w:rPr>
              <w:t>494,0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2500,0</w:t>
            </w:r>
          </w:p>
        </w:tc>
      </w:tr>
      <w:tr w:rsidR="00493717"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center"/>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93717" w:rsidRPr="009827AA" w:rsidRDefault="00493717" w:rsidP="001F17BB">
            <w:pPr>
              <w:autoSpaceDE w:val="0"/>
              <w:autoSpaceDN w:val="0"/>
              <w:adjustRightInd w:val="0"/>
              <w:jc w:val="center"/>
              <w:rPr>
                <w:sz w:val="24"/>
                <w:szCs w:val="24"/>
              </w:rPr>
            </w:pPr>
            <w:r w:rsidRPr="009827AA">
              <w:rPr>
                <w:sz w:val="24"/>
                <w:szCs w:val="24"/>
              </w:rPr>
              <w:t>5994,0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9827AA" w:rsidRDefault="00493717" w:rsidP="001F17BB">
            <w:pPr>
              <w:autoSpaceDE w:val="0"/>
              <w:autoSpaceDN w:val="0"/>
              <w:adjustRightInd w:val="0"/>
              <w:jc w:val="center"/>
              <w:rPr>
                <w:sz w:val="24"/>
                <w:szCs w:val="24"/>
              </w:rPr>
            </w:pPr>
            <w:r w:rsidRPr="009827AA">
              <w:rPr>
                <w:sz w:val="24"/>
                <w:szCs w:val="24"/>
              </w:rPr>
              <w:t>494,0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2500,0</w:t>
            </w:r>
          </w:p>
        </w:tc>
      </w:tr>
      <w:tr w:rsidR="00020329" w:rsidRPr="00567C62" w:rsidTr="00567C62">
        <w:trPr>
          <w:jc w:val="center"/>
        </w:trPr>
        <w:tc>
          <w:tcPr>
            <w:tcW w:w="924" w:type="dxa"/>
            <w:tcBorders>
              <w:top w:val="single" w:sz="4" w:space="0" w:color="auto"/>
              <w:left w:val="single" w:sz="4" w:space="0" w:color="auto"/>
              <w:bottom w:val="single" w:sz="4" w:space="0" w:color="auto"/>
              <w:right w:val="single" w:sz="4" w:space="0" w:color="auto"/>
            </w:tcBorders>
            <w:noWrap/>
          </w:tcPr>
          <w:p w:rsidR="00020329" w:rsidRPr="009827AA" w:rsidRDefault="00020329" w:rsidP="001F17BB">
            <w:pPr>
              <w:autoSpaceDE w:val="0"/>
              <w:autoSpaceDN w:val="0"/>
              <w:adjustRightInd w:val="0"/>
              <w:jc w:val="center"/>
              <w:rPr>
                <w:sz w:val="24"/>
                <w:szCs w:val="24"/>
              </w:rPr>
            </w:pPr>
            <w:r w:rsidRPr="009827AA">
              <w:rPr>
                <w:sz w:val="24"/>
                <w:szCs w:val="24"/>
              </w:rPr>
              <w:lastRenderedPageBreak/>
              <w:t>1.2.</w:t>
            </w:r>
          </w:p>
        </w:tc>
        <w:tc>
          <w:tcPr>
            <w:tcW w:w="2302" w:type="dxa"/>
            <w:tcBorders>
              <w:top w:val="single" w:sz="4" w:space="0" w:color="auto"/>
              <w:left w:val="single" w:sz="4" w:space="0" w:color="auto"/>
              <w:bottom w:val="single" w:sz="4" w:space="0" w:color="auto"/>
              <w:right w:val="single" w:sz="4" w:space="0" w:color="auto"/>
            </w:tcBorders>
          </w:tcPr>
          <w:p w:rsidR="00020329" w:rsidRPr="009827AA" w:rsidRDefault="00020329" w:rsidP="001F17BB">
            <w:pPr>
              <w:autoSpaceDE w:val="0"/>
              <w:autoSpaceDN w:val="0"/>
              <w:adjustRightInd w:val="0"/>
              <w:jc w:val="both"/>
              <w:rPr>
                <w:sz w:val="24"/>
                <w:szCs w:val="24"/>
              </w:rPr>
            </w:pPr>
            <w:r w:rsidRPr="009827AA">
              <w:rPr>
                <w:sz w:val="24"/>
                <w:szCs w:val="24"/>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вНижневартовском районе, прогноза общественно-политической ситуации (показатель 8)</w:t>
            </w:r>
          </w:p>
        </w:tc>
        <w:tc>
          <w:tcPr>
            <w:tcW w:w="1840" w:type="dxa"/>
            <w:tcBorders>
              <w:top w:val="single" w:sz="4" w:space="0" w:color="auto"/>
              <w:left w:val="single" w:sz="4" w:space="0" w:color="auto"/>
              <w:bottom w:val="single" w:sz="4" w:space="0" w:color="auto"/>
              <w:right w:val="single" w:sz="4" w:space="0" w:color="auto"/>
            </w:tcBorders>
          </w:tcPr>
          <w:p w:rsidR="00020329" w:rsidRPr="009827AA" w:rsidRDefault="00020329" w:rsidP="001F17BB">
            <w:pPr>
              <w:autoSpaceDE w:val="0"/>
              <w:autoSpaceDN w:val="0"/>
              <w:adjustRightInd w:val="0"/>
              <w:jc w:val="both"/>
              <w:rPr>
                <w:sz w:val="24"/>
                <w:szCs w:val="24"/>
              </w:rPr>
            </w:pPr>
            <w:r w:rsidRPr="009827AA">
              <w:rPr>
                <w:sz w:val="24"/>
                <w:szCs w:val="24"/>
              </w:rPr>
              <w:t>управление организации деятельности администрации района;</w:t>
            </w:r>
          </w:p>
          <w:p w:rsidR="00020329" w:rsidRPr="009827AA" w:rsidRDefault="00020329" w:rsidP="001F17BB">
            <w:pPr>
              <w:autoSpaceDE w:val="0"/>
              <w:autoSpaceDN w:val="0"/>
              <w:adjustRightInd w:val="0"/>
              <w:jc w:val="both"/>
              <w:rPr>
                <w:sz w:val="24"/>
                <w:szCs w:val="24"/>
              </w:rPr>
            </w:pPr>
            <w:r w:rsidRPr="009827AA">
              <w:rPr>
                <w:sz w:val="24"/>
                <w:szCs w:val="24"/>
              </w:rPr>
              <w:t>управление правового обеспечения и организации местного самоуправления администрации района;</w:t>
            </w:r>
          </w:p>
          <w:p w:rsidR="00020329" w:rsidRPr="009827AA" w:rsidRDefault="00020329" w:rsidP="001F17BB">
            <w:pPr>
              <w:autoSpaceDE w:val="0"/>
              <w:autoSpaceDN w:val="0"/>
              <w:adjustRightInd w:val="0"/>
              <w:jc w:val="both"/>
              <w:rPr>
                <w:sz w:val="24"/>
                <w:szCs w:val="24"/>
              </w:rPr>
            </w:pPr>
            <w:r w:rsidRPr="009827AA">
              <w:rPr>
                <w:sz w:val="24"/>
                <w:szCs w:val="24"/>
              </w:rPr>
              <w:t>управление архитектуры и градостроительства администрации района;</w:t>
            </w:r>
          </w:p>
          <w:p w:rsidR="00020329" w:rsidRPr="009827AA" w:rsidRDefault="00020329" w:rsidP="001F17BB">
            <w:pPr>
              <w:autoSpaceDE w:val="0"/>
              <w:autoSpaceDN w:val="0"/>
              <w:adjustRightInd w:val="0"/>
              <w:jc w:val="both"/>
              <w:rPr>
                <w:sz w:val="24"/>
                <w:szCs w:val="24"/>
              </w:rPr>
            </w:pPr>
            <w:r w:rsidRPr="009827AA">
              <w:rPr>
                <w:sz w:val="24"/>
                <w:szCs w:val="24"/>
              </w:rPr>
              <w:t>главы городского</w:t>
            </w:r>
            <w:r>
              <w:rPr>
                <w:sz w:val="24"/>
                <w:szCs w:val="24"/>
              </w:rPr>
              <w:t xml:space="preserve"> поселения Новоаганск</w:t>
            </w:r>
            <w:r w:rsidRPr="009827AA">
              <w:rPr>
                <w:sz w:val="24"/>
                <w:szCs w:val="24"/>
              </w:rPr>
              <w:t xml:space="preserve"> и сельских поселений района, глава администрации городского поселения Излучинск (по согласованию)</w:t>
            </w:r>
          </w:p>
        </w:tc>
        <w:tc>
          <w:tcPr>
            <w:tcW w:w="1112" w:type="dxa"/>
            <w:tcBorders>
              <w:top w:val="single" w:sz="4" w:space="0" w:color="auto"/>
              <w:left w:val="single" w:sz="4" w:space="0" w:color="auto"/>
              <w:bottom w:val="single" w:sz="4" w:space="0" w:color="auto"/>
              <w:right w:val="single" w:sz="4" w:space="0" w:color="auto"/>
            </w:tcBorders>
          </w:tcPr>
          <w:p w:rsidR="00020329" w:rsidRPr="009827AA" w:rsidRDefault="00020329" w:rsidP="001F17BB">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11</w:t>
            </w:r>
            <w:r w:rsidRPr="009827AA">
              <w:rPr>
                <w:sz w:val="24"/>
                <w:szCs w:val="24"/>
              </w:rPr>
              <w:t>6,0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6,0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5</w:t>
            </w:r>
            <w:r w:rsidRPr="009827AA">
              <w:rPr>
                <w:sz w:val="24"/>
                <w:szCs w:val="24"/>
              </w:rPr>
              <w:t>0,0</w:t>
            </w:r>
          </w:p>
        </w:tc>
      </w:tr>
      <w:tr w:rsidR="00020329" w:rsidRPr="00567C62" w:rsidTr="00567C62">
        <w:trPr>
          <w:jc w:val="center"/>
        </w:trPr>
        <w:tc>
          <w:tcPr>
            <w:tcW w:w="924" w:type="dxa"/>
            <w:tcBorders>
              <w:top w:val="single" w:sz="4" w:space="0" w:color="auto"/>
              <w:left w:val="single" w:sz="4" w:space="0" w:color="auto"/>
              <w:bottom w:val="single" w:sz="4" w:space="0" w:color="auto"/>
              <w:right w:val="single" w:sz="4" w:space="0" w:color="auto"/>
            </w:tcBorders>
            <w:noWrap/>
          </w:tcPr>
          <w:p w:rsidR="00020329" w:rsidRPr="009827AA" w:rsidRDefault="00020329" w:rsidP="001F17BB">
            <w:pPr>
              <w:autoSpaceDE w:val="0"/>
              <w:autoSpaceDN w:val="0"/>
              <w:adjustRightInd w:val="0"/>
              <w:jc w:val="center"/>
              <w:rPr>
                <w:sz w:val="24"/>
                <w:szCs w:val="24"/>
              </w:rPr>
            </w:pPr>
          </w:p>
        </w:tc>
        <w:tc>
          <w:tcPr>
            <w:tcW w:w="2302" w:type="dxa"/>
            <w:tcBorders>
              <w:top w:val="single" w:sz="4" w:space="0" w:color="auto"/>
              <w:left w:val="single" w:sz="4" w:space="0" w:color="auto"/>
              <w:bottom w:val="single" w:sz="4" w:space="0" w:color="auto"/>
              <w:right w:val="single" w:sz="4" w:space="0" w:color="auto"/>
            </w:tcBorders>
          </w:tcPr>
          <w:p w:rsidR="00020329" w:rsidRPr="009827AA" w:rsidRDefault="00020329" w:rsidP="001F17BB">
            <w:pPr>
              <w:autoSpaceDE w:val="0"/>
              <w:autoSpaceDN w:val="0"/>
              <w:adjustRightInd w:val="0"/>
              <w:jc w:val="both"/>
              <w:rPr>
                <w:sz w:val="24"/>
                <w:szCs w:val="24"/>
              </w:rPr>
            </w:pPr>
          </w:p>
        </w:tc>
        <w:tc>
          <w:tcPr>
            <w:tcW w:w="1840" w:type="dxa"/>
            <w:tcBorders>
              <w:top w:val="single" w:sz="4" w:space="0" w:color="auto"/>
              <w:left w:val="single" w:sz="4" w:space="0" w:color="auto"/>
              <w:bottom w:val="single" w:sz="4" w:space="0" w:color="auto"/>
              <w:right w:val="single" w:sz="4" w:space="0" w:color="auto"/>
            </w:tcBorders>
          </w:tcPr>
          <w:p w:rsidR="00020329" w:rsidRPr="009827AA" w:rsidRDefault="00020329" w:rsidP="001F17BB">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020329" w:rsidRPr="009827AA" w:rsidRDefault="00020329" w:rsidP="001F17BB">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11</w:t>
            </w:r>
            <w:r w:rsidRPr="009827AA">
              <w:rPr>
                <w:sz w:val="24"/>
                <w:szCs w:val="24"/>
              </w:rPr>
              <w:t>6,0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6,0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5</w:t>
            </w:r>
            <w:r w:rsidRPr="009827AA">
              <w:rPr>
                <w:sz w:val="24"/>
                <w:szCs w:val="24"/>
              </w:rPr>
              <w:t>0,0</w:t>
            </w:r>
          </w:p>
        </w:tc>
      </w:tr>
      <w:tr w:rsidR="00020329" w:rsidRPr="00567C62" w:rsidTr="00FB6F98">
        <w:trPr>
          <w:jc w:val="center"/>
        </w:trPr>
        <w:tc>
          <w:tcPr>
            <w:tcW w:w="924" w:type="dxa"/>
            <w:vMerge w:val="restart"/>
            <w:tcBorders>
              <w:top w:val="single" w:sz="4" w:space="0" w:color="auto"/>
              <w:left w:val="single" w:sz="4" w:space="0" w:color="auto"/>
              <w:right w:val="single" w:sz="4" w:space="0" w:color="auto"/>
            </w:tcBorders>
            <w:noWrap/>
          </w:tcPr>
          <w:p w:rsidR="00020329" w:rsidRPr="009827AA" w:rsidRDefault="00020329" w:rsidP="001F17BB">
            <w:pPr>
              <w:autoSpaceDE w:val="0"/>
              <w:autoSpaceDN w:val="0"/>
              <w:adjustRightInd w:val="0"/>
              <w:jc w:val="center"/>
              <w:rPr>
                <w:sz w:val="24"/>
                <w:szCs w:val="24"/>
              </w:rPr>
            </w:pPr>
            <w:r w:rsidRPr="009827AA">
              <w:rPr>
                <w:sz w:val="24"/>
                <w:szCs w:val="24"/>
              </w:rPr>
              <w:t>1.2.1.</w:t>
            </w:r>
          </w:p>
        </w:tc>
        <w:tc>
          <w:tcPr>
            <w:tcW w:w="2302" w:type="dxa"/>
            <w:vMerge w:val="restart"/>
            <w:tcBorders>
              <w:top w:val="single" w:sz="4" w:space="0" w:color="auto"/>
              <w:left w:val="single" w:sz="4" w:space="0" w:color="auto"/>
              <w:right w:val="single" w:sz="4" w:space="0" w:color="auto"/>
            </w:tcBorders>
          </w:tcPr>
          <w:p w:rsidR="00020329" w:rsidRPr="009827AA" w:rsidRDefault="00020329" w:rsidP="001F17BB">
            <w:pPr>
              <w:autoSpaceDE w:val="0"/>
              <w:autoSpaceDN w:val="0"/>
              <w:adjustRightInd w:val="0"/>
              <w:ind w:right="-49"/>
              <w:rPr>
                <w:sz w:val="24"/>
                <w:szCs w:val="24"/>
              </w:rPr>
            </w:pPr>
            <w:r w:rsidRPr="009827AA">
              <w:rPr>
                <w:sz w:val="24"/>
                <w:szCs w:val="24"/>
              </w:rPr>
              <w:t>Приобретение (изготовление) методических и иных материалов для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840" w:type="dxa"/>
            <w:vMerge w:val="restart"/>
            <w:tcBorders>
              <w:top w:val="single" w:sz="4" w:space="0" w:color="auto"/>
              <w:left w:val="single" w:sz="4" w:space="0" w:color="auto"/>
              <w:right w:val="single" w:sz="4" w:space="0" w:color="auto"/>
            </w:tcBorders>
          </w:tcPr>
          <w:p w:rsidR="00020329" w:rsidRPr="009827AA" w:rsidRDefault="00020329" w:rsidP="001F17BB">
            <w:pPr>
              <w:autoSpaceDE w:val="0"/>
              <w:autoSpaceDN w:val="0"/>
              <w:adjustRightInd w:val="0"/>
              <w:jc w:val="both"/>
              <w:rPr>
                <w:sz w:val="24"/>
                <w:szCs w:val="24"/>
              </w:rPr>
            </w:pPr>
            <w:r w:rsidRPr="009827AA">
              <w:rPr>
                <w:sz w:val="24"/>
                <w:szCs w:val="24"/>
              </w:rPr>
              <w:t>управление организации деятельности администрации района;</w:t>
            </w:r>
          </w:p>
          <w:p w:rsidR="00020329" w:rsidRPr="009827AA" w:rsidRDefault="00020329" w:rsidP="001F17BB">
            <w:pPr>
              <w:autoSpaceDE w:val="0"/>
              <w:autoSpaceDN w:val="0"/>
              <w:adjustRightInd w:val="0"/>
              <w:jc w:val="both"/>
              <w:rPr>
                <w:sz w:val="24"/>
                <w:szCs w:val="24"/>
              </w:rPr>
            </w:pPr>
            <w:r w:rsidRPr="009827AA">
              <w:rPr>
                <w:sz w:val="24"/>
                <w:szCs w:val="24"/>
              </w:rPr>
              <w:t>управление правового обеспечения и организации местного самоуправления администрации района</w:t>
            </w:r>
          </w:p>
        </w:tc>
        <w:tc>
          <w:tcPr>
            <w:tcW w:w="1112" w:type="dxa"/>
            <w:tcBorders>
              <w:top w:val="single" w:sz="4" w:space="0" w:color="auto"/>
              <w:left w:val="single" w:sz="4" w:space="0" w:color="auto"/>
              <w:bottom w:val="single" w:sz="4" w:space="0" w:color="auto"/>
              <w:right w:val="single" w:sz="4" w:space="0" w:color="auto"/>
            </w:tcBorders>
          </w:tcPr>
          <w:p w:rsidR="00020329" w:rsidRPr="009827AA" w:rsidRDefault="00020329" w:rsidP="001F17BB">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11</w:t>
            </w:r>
            <w:r w:rsidRPr="009827AA">
              <w:rPr>
                <w:sz w:val="24"/>
                <w:szCs w:val="24"/>
              </w:rPr>
              <w:t>6,0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6,0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5</w:t>
            </w:r>
            <w:r w:rsidRPr="009827AA">
              <w:rPr>
                <w:sz w:val="24"/>
                <w:szCs w:val="24"/>
              </w:rPr>
              <w:t>0,0</w:t>
            </w:r>
          </w:p>
        </w:tc>
      </w:tr>
      <w:tr w:rsidR="00020329" w:rsidRPr="00567C62" w:rsidTr="00FB6F98">
        <w:trPr>
          <w:jc w:val="center"/>
        </w:trPr>
        <w:tc>
          <w:tcPr>
            <w:tcW w:w="924" w:type="dxa"/>
            <w:vMerge/>
            <w:tcBorders>
              <w:left w:val="single" w:sz="4" w:space="0" w:color="auto"/>
              <w:bottom w:val="single" w:sz="4" w:space="0" w:color="auto"/>
              <w:right w:val="single" w:sz="4" w:space="0" w:color="auto"/>
            </w:tcBorders>
            <w:noWrap/>
          </w:tcPr>
          <w:p w:rsidR="00020329" w:rsidRPr="009827AA" w:rsidRDefault="00020329" w:rsidP="001F17BB">
            <w:pPr>
              <w:autoSpaceDE w:val="0"/>
              <w:autoSpaceDN w:val="0"/>
              <w:adjustRightInd w:val="0"/>
              <w:jc w:val="center"/>
              <w:rPr>
                <w:sz w:val="24"/>
                <w:szCs w:val="24"/>
              </w:rPr>
            </w:pPr>
          </w:p>
        </w:tc>
        <w:tc>
          <w:tcPr>
            <w:tcW w:w="2302" w:type="dxa"/>
            <w:vMerge/>
            <w:tcBorders>
              <w:left w:val="single" w:sz="4" w:space="0" w:color="auto"/>
              <w:bottom w:val="single" w:sz="4" w:space="0" w:color="auto"/>
              <w:right w:val="single" w:sz="4" w:space="0" w:color="auto"/>
            </w:tcBorders>
          </w:tcPr>
          <w:p w:rsidR="00020329" w:rsidRPr="009827AA" w:rsidRDefault="00020329" w:rsidP="001F17BB">
            <w:pPr>
              <w:autoSpaceDE w:val="0"/>
              <w:autoSpaceDN w:val="0"/>
              <w:adjustRightInd w:val="0"/>
              <w:ind w:right="-49"/>
              <w:rPr>
                <w:sz w:val="24"/>
                <w:szCs w:val="24"/>
              </w:rPr>
            </w:pPr>
          </w:p>
        </w:tc>
        <w:tc>
          <w:tcPr>
            <w:tcW w:w="1840" w:type="dxa"/>
            <w:vMerge/>
            <w:tcBorders>
              <w:left w:val="single" w:sz="4" w:space="0" w:color="auto"/>
              <w:bottom w:val="single" w:sz="4" w:space="0" w:color="auto"/>
              <w:right w:val="single" w:sz="4" w:space="0" w:color="auto"/>
            </w:tcBorders>
          </w:tcPr>
          <w:p w:rsidR="00020329" w:rsidRPr="009827AA" w:rsidRDefault="00020329" w:rsidP="001F17BB">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020329" w:rsidRPr="009827AA" w:rsidRDefault="00020329" w:rsidP="001F17BB">
            <w:pPr>
              <w:autoSpaceDE w:val="0"/>
              <w:autoSpaceDN w:val="0"/>
              <w:adjustRightInd w:val="0"/>
              <w:jc w:val="center"/>
              <w:rPr>
                <w:sz w:val="24"/>
                <w:szCs w:val="24"/>
              </w:rPr>
            </w:pPr>
            <w:r w:rsidRPr="009827AA">
              <w:rPr>
                <w:sz w:val="24"/>
                <w:szCs w:val="24"/>
              </w:rPr>
              <w:t>местный бюджет</w:t>
            </w:r>
          </w:p>
          <w:p w:rsidR="00020329" w:rsidRPr="009827AA" w:rsidRDefault="00020329" w:rsidP="001F17BB">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11</w:t>
            </w:r>
            <w:r w:rsidRPr="009827AA">
              <w:rPr>
                <w:sz w:val="24"/>
                <w:szCs w:val="24"/>
              </w:rPr>
              <w:t>6,0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6,0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5</w:t>
            </w:r>
            <w:r w:rsidRPr="009827AA">
              <w:rPr>
                <w:sz w:val="24"/>
                <w:szCs w:val="24"/>
              </w:rPr>
              <w:t>0,0</w:t>
            </w:r>
          </w:p>
        </w:tc>
      </w:tr>
      <w:tr w:rsidR="00493717" w:rsidRPr="00567C62" w:rsidTr="00567C62">
        <w:trPr>
          <w:jc w:val="center"/>
        </w:trPr>
        <w:tc>
          <w:tcPr>
            <w:tcW w:w="924" w:type="dxa"/>
            <w:tcBorders>
              <w:top w:val="single" w:sz="4" w:space="0" w:color="auto"/>
              <w:left w:val="single" w:sz="4" w:space="0" w:color="auto"/>
              <w:bottom w:val="single" w:sz="4" w:space="0" w:color="auto"/>
              <w:right w:val="single" w:sz="4" w:space="0" w:color="auto"/>
            </w:tcBorders>
            <w:noWrap/>
          </w:tcPr>
          <w:p w:rsidR="00493717" w:rsidRPr="009827AA" w:rsidRDefault="00493717" w:rsidP="001F17BB">
            <w:pPr>
              <w:autoSpaceDE w:val="0"/>
              <w:autoSpaceDN w:val="0"/>
              <w:adjustRightInd w:val="0"/>
              <w:jc w:val="center"/>
              <w:rPr>
                <w:sz w:val="24"/>
                <w:szCs w:val="24"/>
              </w:rPr>
            </w:pPr>
            <w:r w:rsidRPr="009827AA">
              <w:rPr>
                <w:sz w:val="24"/>
                <w:szCs w:val="24"/>
              </w:rPr>
              <w:t>1.2.2.</w:t>
            </w:r>
          </w:p>
        </w:tc>
        <w:tc>
          <w:tcPr>
            <w:tcW w:w="2302" w:type="dxa"/>
            <w:tcBorders>
              <w:top w:val="single" w:sz="4" w:space="0" w:color="auto"/>
              <w:left w:val="single" w:sz="4" w:space="0" w:color="auto"/>
              <w:bottom w:val="single" w:sz="4" w:space="0" w:color="auto"/>
              <w:right w:val="single" w:sz="4" w:space="0" w:color="auto"/>
            </w:tcBorders>
          </w:tcPr>
          <w:p w:rsidR="00493717" w:rsidRPr="009827AA" w:rsidRDefault="00493717" w:rsidP="001F17BB">
            <w:pPr>
              <w:rPr>
                <w:sz w:val="24"/>
                <w:szCs w:val="24"/>
              </w:rPr>
            </w:pPr>
            <w:r w:rsidRPr="009827AA">
              <w:rPr>
                <w:sz w:val="24"/>
                <w:szCs w:val="24"/>
              </w:rPr>
              <w:t>Проведение мероприятий, направленных на популяризацию среди жителей Нижневартовского района</w:t>
            </w:r>
          </w:p>
          <w:p w:rsidR="00493717" w:rsidRPr="009827AA" w:rsidRDefault="00493717" w:rsidP="001F17BB">
            <w:pPr>
              <w:rPr>
                <w:sz w:val="24"/>
                <w:szCs w:val="24"/>
              </w:rPr>
            </w:pPr>
            <w:r w:rsidRPr="009827AA">
              <w:rPr>
                <w:sz w:val="24"/>
                <w:szCs w:val="24"/>
              </w:rPr>
              <w:t xml:space="preserve">территориального общественного самоуправления и иных форм непосредственного осуществления населением местного самоуправления </w:t>
            </w:r>
          </w:p>
        </w:tc>
        <w:tc>
          <w:tcPr>
            <w:tcW w:w="1840" w:type="dxa"/>
            <w:tcBorders>
              <w:top w:val="single" w:sz="4" w:space="0" w:color="auto"/>
              <w:left w:val="single" w:sz="4" w:space="0" w:color="auto"/>
              <w:bottom w:val="single" w:sz="4" w:space="0" w:color="auto"/>
              <w:right w:val="single" w:sz="4" w:space="0" w:color="auto"/>
            </w:tcBorders>
          </w:tcPr>
          <w:p w:rsidR="00493717" w:rsidRPr="009827AA" w:rsidRDefault="00493717" w:rsidP="001F17BB">
            <w:pPr>
              <w:autoSpaceDE w:val="0"/>
              <w:autoSpaceDN w:val="0"/>
              <w:adjustRightInd w:val="0"/>
              <w:jc w:val="both"/>
              <w:rPr>
                <w:sz w:val="24"/>
                <w:szCs w:val="24"/>
              </w:rPr>
            </w:pPr>
            <w:r w:rsidRPr="009827AA">
              <w:rPr>
                <w:sz w:val="24"/>
                <w:szCs w:val="24"/>
              </w:rPr>
              <w:t>управление организации деятельности администрации района;</w:t>
            </w:r>
          </w:p>
          <w:p w:rsidR="00493717" w:rsidRPr="009827AA" w:rsidRDefault="00493717" w:rsidP="001F17BB">
            <w:pPr>
              <w:autoSpaceDE w:val="0"/>
              <w:autoSpaceDN w:val="0"/>
              <w:adjustRightInd w:val="0"/>
              <w:jc w:val="both"/>
              <w:rPr>
                <w:sz w:val="24"/>
                <w:szCs w:val="24"/>
              </w:rPr>
            </w:pPr>
            <w:r w:rsidRPr="009827AA">
              <w:rPr>
                <w:sz w:val="24"/>
                <w:szCs w:val="24"/>
              </w:rPr>
              <w:t>управление правового обеспечения и организации местного самоуправления администрации района</w:t>
            </w:r>
          </w:p>
          <w:p w:rsidR="00493717" w:rsidRPr="009827AA" w:rsidRDefault="00493717" w:rsidP="001F17BB">
            <w:pPr>
              <w:autoSpaceDE w:val="0"/>
              <w:autoSpaceDN w:val="0"/>
              <w:adjustRightInd w:val="0"/>
              <w:jc w:val="both"/>
              <w:rPr>
                <w:sz w:val="24"/>
                <w:szCs w:val="24"/>
              </w:rPr>
            </w:pPr>
            <w:r w:rsidRPr="009827AA">
              <w:rPr>
                <w:sz w:val="24"/>
                <w:szCs w:val="24"/>
              </w:rPr>
              <w:t>пресс-служба администрации района;</w:t>
            </w:r>
          </w:p>
          <w:p w:rsidR="00493717" w:rsidRPr="009827AA" w:rsidRDefault="00493717" w:rsidP="001F17BB">
            <w:pPr>
              <w:autoSpaceDE w:val="0"/>
              <w:autoSpaceDN w:val="0"/>
              <w:adjustRightInd w:val="0"/>
              <w:jc w:val="both"/>
              <w:rPr>
                <w:sz w:val="24"/>
                <w:szCs w:val="24"/>
              </w:rPr>
            </w:pPr>
            <w:r w:rsidRPr="009827AA">
              <w:rPr>
                <w:sz w:val="24"/>
                <w:szCs w:val="24"/>
              </w:rPr>
              <w:t>главы городского и сельских поселений района, глава администрации городского поселения Излучинск (по согласованию)</w:t>
            </w:r>
          </w:p>
        </w:tc>
        <w:tc>
          <w:tcPr>
            <w:tcW w:w="1112" w:type="dxa"/>
            <w:tcBorders>
              <w:top w:val="single" w:sz="4" w:space="0" w:color="auto"/>
              <w:left w:val="single" w:sz="4" w:space="0" w:color="auto"/>
              <w:bottom w:val="single" w:sz="4" w:space="0" w:color="auto"/>
              <w:right w:val="single" w:sz="4" w:space="0" w:color="auto"/>
            </w:tcBorders>
          </w:tcPr>
          <w:p w:rsidR="00493717" w:rsidRPr="009827AA" w:rsidRDefault="00493717" w:rsidP="001F17BB">
            <w:pPr>
              <w:autoSpaceDE w:val="0"/>
              <w:autoSpaceDN w:val="0"/>
              <w:adjustRightInd w:val="0"/>
              <w:jc w:val="center"/>
              <w:rPr>
                <w:sz w:val="24"/>
                <w:szCs w:val="24"/>
              </w:rPr>
            </w:pPr>
            <w:r w:rsidRPr="009827AA">
              <w:rPr>
                <w:sz w:val="24"/>
                <w:szCs w:val="24"/>
              </w:rPr>
              <w:t>местный бюджет</w:t>
            </w:r>
          </w:p>
          <w:p w:rsidR="00493717" w:rsidRPr="009827AA" w:rsidRDefault="00493717" w:rsidP="001F17BB">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9827AA" w:rsidRDefault="00493717" w:rsidP="001F17BB">
            <w:pPr>
              <w:autoSpaceDE w:val="0"/>
              <w:autoSpaceDN w:val="0"/>
              <w:adjustRightInd w:val="0"/>
              <w:jc w:val="center"/>
              <w:rPr>
                <w:sz w:val="24"/>
                <w:szCs w:val="24"/>
              </w:rPr>
            </w:pPr>
            <w:r w:rsidRPr="009827AA">
              <w:rPr>
                <w:sz w:val="24"/>
                <w:szCs w:val="24"/>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9827AA" w:rsidRDefault="00493717" w:rsidP="001F17BB">
            <w:pPr>
              <w:autoSpaceDE w:val="0"/>
              <w:autoSpaceDN w:val="0"/>
              <w:adjustRightInd w:val="0"/>
              <w:jc w:val="center"/>
              <w:rPr>
                <w:sz w:val="24"/>
                <w:szCs w:val="24"/>
              </w:rPr>
            </w:pPr>
            <w:r w:rsidRPr="009827AA">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9827AA" w:rsidRDefault="00493717" w:rsidP="001F17BB">
            <w:pPr>
              <w:autoSpaceDE w:val="0"/>
              <w:autoSpaceDN w:val="0"/>
              <w:adjustRightInd w:val="0"/>
              <w:jc w:val="center"/>
              <w:rPr>
                <w:sz w:val="24"/>
                <w:szCs w:val="24"/>
              </w:rPr>
            </w:pPr>
            <w:r w:rsidRPr="009827AA">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9827AA" w:rsidRDefault="00493717" w:rsidP="001F17BB">
            <w:pPr>
              <w:autoSpaceDE w:val="0"/>
              <w:autoSpaceDN w:val="0"/>
              <w:adjustRightInd w:val="0"/>
              <w:jc w:val="center"/>
              <w:rPr>
                <w:sz w:val="24"/>
                <w:szCs w:val="24"/>
              </w:rPr>
            </w:pPr>
            <w:r w:rsidRPr="009827AA">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493717" w:rsidRPr="009827AA" w:rsidRDefault="00493717" w:rsidP="001F17BB">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9827AA" w:rsidRDefault="00493717" w:rsidP="001F17BB">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9827AA" w:rsidRDefault="00493717" w:rsidP="001F17BB">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9827AA" w:rsidRDefault="00493717" w:rsidP="001F17BB">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493717" w:rsidRPr="009827AA" w:rsidRDefault="00493717" w:rsidP="001F17BB">
            <w:pPr>
              <w:autoSpaceDE w:val="0"/>
              <w:autoSpaceDN w:val="0"/>
              <w:adjustRightInd w:val="0"/>
              <w:jc w:val="center"/>
              <w:rPr>
                <w:sz w:val="24"/>
                <w:szCs w:val="24"/>
              </w:rPr>
            </w:pPr>
            <w:r w:rsidRPr="009827AA">
              <w:rPr>
                <w:sz w:val="24"/>
                <w:szCs w:val="24"/>
              </w:rPr>
              <w:t>0.0</w:t>
            </w:r>
          </w:p>
        </w:tc>
      </w:tr>
      <w:tr w:rsidR="00493717" w:rsidRPr="00567C62" w:rsidTr="00567C62">
        <w:trPr>
          <w:jc w:val="center"/>
        </w:trPr>
        <w:tc>
          <w:tcPr>
            <w:tcW w:w="924" w:type="dxa"/>
            <w:vMerge w:val="restart"/>
            <w:tcBorders>
              <w:top w:val="single" w:sz="4" w:space="0" w:color="auto"/>
              <w:left w:val="single" w:sz="4" w:space="0" w:color="auto"/>
              <w:bottom w:val="single" w:sz="4" w:space="0" w:color="auto"/>
              <w:right w:val="single" w:sz="4" w:space="0" w:color="auto"/>
            </w:tcBorders>
            <w:noWrap/>
          </w:tcPr>
          <w:p w:rsidR="00493717" w:rsidRPr="00567C62" w:rsidRDefault="00493717" w:rsidP="00567C62">
            <w:pPr>
              <w:autoSpaceDE w:val="0"/>
              <w:autoSpaceDN w:val="0"/>
              <w:adjustRightInd w:val="0"/>
              <w:jc w:val="center"/>
              <w:rPr>
                <w:sz w:val="24"/>
                <w:szCs w:val="24"/>
              </w:rPr>
            </w:pPr>
            <w:r w:rsidRPr="00567C62">
              <w:rPr>
                <w:sz w:val="24"/>
                <w:szCs w:val="24"/>
              </w:rPr>
              <w:t>1.</w:t>
            </w:r>
            <w:r>
              <w:rPr>
                <w:sz w:val="24"/>
                <w:szCs w:val="24"/>
              </w:rPr>
              <w:t>3</w:t>
            </w:r>
            <w:r w:rsidRPr="00567C62">
              <w:rPr>
                <w:sz w:val="24"/>
                <w:szCs w:val="24"/>
              </w:rPr>
              <w:t>.</w:t>
            </w:r>
          </w:p>
          <w:p w:rsidR="00493717" w:rsidRPr="00567C62" w:rsidRDefault="00493717" w:rsidP="00567C62">
            <w:pPr>
              <w:autoSpaceDE w:val="0"/>
              <w:autoSpaceDN w:val="0"/>
              <w:adjustRightInd w:val="0"/>
              <w:jc w:val="center"/>
              <w:rPr>
                <w:sz w:val="24"/>
                <w:szCs w:val="24"/>
              </w:rPr>
            </w:pPr>
          </w:p>
        </w:tc>
        <w:tc>
          <w:tcPr>
            <w:tcW w:w="2302" w:type="dxa"/>
            <w:vMerge w:val="restart"/>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both"/>
              <w:rPr>
                <w:sz w:val="24"/>
                <w:szCs w:val="24"/>
              </w:rPr>
            </w:pPr>
            <w:r w:rsidRPr="00567C62">
              <w:rPr>
                <w:sz w:val="24"/>
                <w:szCs w:val="24"/>
              </w:rPr>
              <w:t>Реализация комплекса мер по повышению правовой культуры граждан в период проведения выборных кампаний (показатель 3)</w:t>
            </w:r>
          </w:p>
        </w:tc>
        <w:tc>
          <w:tcPr>
            <w:tcW w:w="1840" w:type="dxa"/>
            <w:vMerge w:val="restart"/>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both"/>
              <w:rPr>
                <w:sz w:val="24"/>
                <w:szCs w:val="24"/>
              </w:rPr>
            </w:pPr>
            <w:r w:rsidRPr="00567C62">
              <w:rPr>
                <w:sz w:val="24"/>
                <w:szCs w:val="24"/>
              </w:rPr>
              <w:t>управление организации деятельности администрации района;</w:t>
            </w:r>
          </w:p>
          <w:p w:rsidR="00493717" w:rsidRPr="00567C62" w:rsidRDefault="00493717" w:rsidP="00567C62">
            <w:pPr>
              <w:autoSpaceDE w:val="0"/>
              <w:autoSpaceDN w:val="0"/>
              <w:adjustRightInd w:val="0"/>
              <w:jc w:val="both"/>
              <w:rPr>
                <w:sz w:val="24"/>
                <w:szCs w:val="24"/>
              </w:rPr>
            </w:pPr>
            <w:r w:rsidRPr="00567C62">
              <w:rPr>
                <w:sz w:val="24"/>
                <w:szCs w:val="24"/>
              </w:rPr>
              <w:t>архивный отдел администрации района;</w:t>
            </w:r>
          </w:p>
          <w:p w:rsidR="00493717" w:rsidRPr="00567C62" w:rsidRDefault="00493717" w:rsidP="00567C62">
            <w:pPr>
              <w:autoSpaceDE w:val="0"/>
              <w:autoSpaceDN w:val="0"/>
              <w:adjustRightInd w:val="0"/>
              <w:jc w:val="both"/>
              <w:rPr>
                <w:sz w:val="24"/>
                <w:szCs w:val="24"/>
              </w:rPr>
            </w:pPr>
            <w:r w:rsidRPr="00567C62">
              <w:rPr>
                <w:sz w:val="24"/>
                <w:szCs w:val="24"/>
              </w:rPr>
              <w:t>муниципальное бюджетное учреждение «Телевидение Нижневартовского района»;</w:t>
            </w:r>
          </w:p>
          <w:p w:rsidR="00493717" w:rsidRPr="00567C62" w:rsidRDefault="00493717" w:rsidP="00567C62">
            <w:pPr>
              <w:autoSpaceDE w:val="0"/>
              <w:autoSpaceDN w:val="0"/>
              <w:adjustRightInd w:val="0"/>
              <w:jc w:val="both"/>
              <w:rPr>
                <w:sz w:val="24"/>
                <w:szCs w:val="24"/>
              </w:rPr>
            </w:pPr>
            <w:r w:rsidRPr="00567C62">
              <w:rPr>
                <w:sz w:val="24"/>
                <w:szCs w:val="24"/>
              </w:rPr>
              <w:t>муниципальное казенное учреждение «Редакция районной газеты «Новости Приобья»;</w:t>
            </w:r>
          </w:p>
          <w:p w:rsidR="00493717" w:rsidRPr="00567C62" w:rsidRDefault="00493717" w:rsidP="00567C62">
            <w:pPr>
              <w:autoSpaceDE w:val="0"/>
              <w:autoSpaceDN w:val="0"/>
              <w:adjustRightInd w:val="0"/>
              <w:jc w:val="both"/>
              <w:rPr>
                <w:sz w:val="24"/>
                <w:szCs w:val="24"/>
              </w:rPr>
            </w:pPr>
            <w:r w:rsidRPr="00567C62">
              <w:rPr>
                <w:sz w:val="24"/>
                <w:szCs w:val="24"/>
              </w:rPr>
              <w:t>муниципальное бюджетное учреждение дополнительного образования «Районный центр творчества детей и молодежи «Спектр»;</w:t>
            </w:r>
          </w:p>
          <w:p w:rsidR="00493717" w:rsidRPr="00567C62" w:rsidRDefault="00493717" w:rsidP="00567C62">
            <w:pPr>
              <w:autoSpaceDE w:val="0"/>
              <w:autoSpaceDN w:val="0"/>
              <w:adjustRightInd w:val="0"/>
              <w:jc w:val="both"/>
              <w:rPr>
                <w:sz w:val="24"/>
                <w:szCs w:val="24"/>
              </w:rPr>
            </w:pPr>
            <w:r w:rsidRPr="00567C62">
              <w:rPr>
                <w:sz w:val="24"/>
                <w:szCs w:val="24"/>
              </w:rPr>
              <w:t>территориальная избирательная комиссия Нижневартовского района;</w:t>
            </w:r>
          </w:p>
          <w:p w:rsidR="00493717" w:rsidRPr="00567C62" w:rsidRDefault="00493717" w:rsidP="00567C62">
            <w:pPr>
              <w:autoSpaceDE w:val="0"/>
              <w:autoSpaceDN w:val="0"/>
              <w:adjustRightInd w:val="0"/>
              <w:jc w:val="both"/>
              <w:rPr>
                <w:sz w:val="24"/>
                <w:szCs w:val="24"/>
              </w:rPr>
            </w:pPr>
            <w:r w:rsidRPr="00567C62">
              <w:rPr>
                <w:sz w:val="24"/>
                <w:szCs w:val="24"/>
              </w:rPr>
              <w:t>главы городского и сельских поселений района, глава администрации городского поселения Излучинск (по согласованию)</w:t>
            </w:r>
          </w:p>
        </w:tc>
        <w:tc>
          <w:tcPr>
            <w:tcW w:w="1112"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r>
      <w:tr w:rsidR="00493717"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center"/>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493717" w:rsidRPr="00567C62" w:rsidRDefault="00493717"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r>
      <w:tr w:rsidR="00020329" w:rsidRPr="00567C62" w:rsidTr="00567C62">
        <w:trPr>
          <w:jc w:val="center"/>
        </w:trPr>
        <w:tc>
          <w:tcPr>
            <w:tcW w:w="5066" w:type="dxa"/>
            <w:gridSpan w:val="3"/>
            <w:vMerge w:val="restart"/>
            <w:tcBorders>
              <w:top w:val="single" w:sz="4" w:space="0" w:color="auto"/>
              <w:left w:val="single" w:sz="4" w:space="0" w:color="auto"/>
              <w:bottom w:val="single" w:sz="4" w:space="0" w:color="auto"/>
              <w:right w:val="single" w:sz="4" w:space="0" w:color="auto"/>
            </w:tcBorders>
            <w:noWrap/>
            <w:hideMark/>
          </w:tcPr>
          <w:p w:rsidR="00020329" w:rsidRPr="00567C62" w:rsidRDefault="00020329" w:rsidP="00567C62">
            <w:pPr>
              <w:autoSpaceDE w:val="0"/>
              <w:autoSpaceDN w:val="0"/>
              <w:adjustRightInd w:val="0"/>
              <w:jc w:val="both"/>
              <w:rPr>
                <w:sz w:val="24"/>
                <w:szCs w:val="24"/>
              </w:rPr>
            </w:pPr>
            <w:r w:rsidRPr="00567C62">
              <w:rPr>
                <w:sz w:val="24"/>
                <w:szCs w:val="24"/>
              </w:rPr>
              <w:t>Итого по подпрограмме 1</w:t>
            </w: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9827AA" w:rsidRDefault="00020329" w:rsidP="008A23DE">
            <w:pPr>
              <w:autoSpaceDE w:val="0"/>
              <w:autoSpaceDN w:val="0"/>
              <w:adjustRightInd w:val="0"/>
              <w:jc w:val="center"/>
              <w:rPr>
                <w:sz w:val="24"/>
                <w:szCs w:val="24"/>
              </w:rPr>
            </w:pPr>
            <w:r w:rsidRPr="009827AA">
              <w:rPr>
                <w:sz w:val="24"/>
                <w:szCs w:val="24"/>
              </w:rPr>
              <w:t>6</w:t>
            </w:r>
            <w:r>
              <w:rPr>
                <w:sz w:val="24"/>
                <w:szCs w:val="24"/>
              </w:rPr>
              <w:t>110</w:t>
            </w:r>
            <w:r w:rsidRPr="009827AA">
              <w:rPr>
                <w:sz w:val="24"/>
                <w:szCs w:val="24"/>
              </w:rPr>
              <w:t>,0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25</w:t>
            </w:r>
            <w:r>
              <w:rPr>
                <w:sz w:val="24"/>
                <w:szCs w:val="24"/>
              </w:rPr>
              <w:t>5</w:t>
            </w:r>
            <w:r w:rsidRPr="009827AA">
              <w:rPr>
                <w:sz w:val="24"/>
                <w:szCs w:val="24"/>
              </w:rPr>
              <w:t>0,0</w:t>
            </w:r>
          </w:p>
        </w:tc>
      </w:tr>
      <w:tr w:rsidR="00020329" w:rsidRPr="00567C62" w:rsidTr="00567C62">
        <w:trPr>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9827AA" w:rsidRDefault="00020329" w:rsidP="008A23DE">
            <w:pPr>
              <w:autoSpaceDE w:val="0"/>
              <w:autoSpaceDN w:val="0"/>
              <w:adjustRightInd w:val="0"/>
              <w:jc w:val="center"/>
              <w:rPr>
                <w:sz w:val="24"/>
                <w:szCs w:val="24"/>
              </w:rPr>
            </w:pPr>
            <w:r w:rsidRPr="009827AA">
              <w:rPr>
                <w:sz w:val="24"/>
                <w:szCs w:val="24"/>
              </w:rPr>
              <w:t>6</w:t>
            </w:r>
            <w:r>
              <w:rPr>
                <w:sz w:val="24"/>
                <w:szCs w:val="24"/>
              </w:rPr>
              <w:t>11</w:t>
            </w:r>
            <w:r w:rsidRPr="009827AA">
              <w:rPr>
                <w:sz w:val="24"/>
                <w:szCs w:val="24"/>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25</w:t>
            </w:r>
            <w:r>
              <w:rPr>
                <w:sz w:val="24"/>
                <w:szCs w:val="24"/>
              </w:rPr>
              <w:t>5</w:t>
            </w:r>
            <w:r w:rsidRPr="009827AA">
              <w:rPr>
                <w:sz w:val="24"/>
                <w:szCs w:val="24"/>
              </w:rPr>
              <w:t>0,0</w:t>
            </w:r>
          </w:p>
        </w:tc>
      </w:tr>
      <w:tr w:rsidR="00493717" w:rsidRPr="00567C62" w:rsidTr="00567C62">
        <w:trPr>
          <w:jc w:val="center"/>
        </w:trPr>
        <w:tc>
          <w:tcPr>
            <w:tcW w:w="15889" w:type="dxa"/>
            <w:gridSpan w:val="13"/>
            <w:tcBorders>
              <w:top w:val="single" w:sz="4" w:space="0" w:color="auto"/>
              <w:left w:val="single" w:sz="4" w:space="0" w:color="auto"/>
              <w:bottom w:val="single" w:sz="4" w:space="0" w:color="auto"/>
              <w:right w:val="single" w:sz="4" w:space="0" w:color="auto"/>
            </w:tcBorders>
            <w:noWrap/>
          </w:tcPr>
          <w:p w:rsidR="00493717" w:rsidRPr="00567C62" w:rsidRDefault="00493717" w:rsidP="00567C62">
            <w:pPr>
              <w:autoSpaceDE w:val="0"/>
              <w:autoSpaceDN w:val="0"/>
              <w:adjustRightInd w:val="0"/>
              <w:jc w:val="center"/>
              <w:rPr>
                <w:b/>
                <w:sz w:val="24"/>
                <w:szCs w:val="24"/>
              </w:rPr>
            </w:pPr>
            <w:r w:rsidRPr="00567C62">
              <w:rPr>
                <w:b/>
                <w:sz w:val="24"/>
                <w:szCs w:val="24"/>
              </w:rPr>
              <w:t>Подпрограмма 2. Осуществление материально-технического обеспечения деятельности органов местного самоуправления</w:t>
            </w:r>
          </w:p>
        </w:tc>
      </w:tr>
      <w:tr w:rsidR="00020329" w:rsidRPr="00567C62" w:rsidTr="00567C62">
        <w:trPr>
          <w:jc w:val="center"/>
        </w:trPr>
        <w:tc>
          <w:tcPr>
            <w:tcW w:w="924" w:type="dxa"/>
            <w:vMerge w:val="restart"/>
            <w:tcBorders>
              <w:top w:val="single" w:sz="4" w:space="0" w:color="auto"/>
              <w:left w:val="single" w:sz="4" w:space="0" w:color="auto"/>
              <w:bottom w:val="single" w:sz="4" w:space="0" w:color="auto"/>
              <w:right w:val="single" w:sz="4" w:space="0" w:color="auto"/>
            </w:tcBorders>
            <w:noWrap/>
            <w:hideMark/>
          </w:tcPr>
          <w:p w:rsidR="00020329" w:rsidRPr="00567C62" w:rsidRDefault="00020329" w:rsidP="00567C62">
            <w:pPr>
              <w:autoSpaceDE w:val="0"/>
              <w:autoSpaceDN w:val="0"/>
              <w:adjustRightInd w:val="0"/>
              <w:jc w:val="center"/>
              <w:rPr>
                <w:sz w:val="24"/>
                <w:szCs w:val="24"/>
              </w:rPr>
            </w:pPr>
            <w:r w:rsidRPr="00567C62">
              <w:rPr>
                <w:sz w:val="24"/>
                <w:szCs w:val="24"/>
              </w:rPr>
              <w:t>2.</w:t>
            </w:r>
          </w:p>
        </w:tc>
        <w:tc>
          <w:tcPr>
            <w:tcW w:w="2302" w:type="dxa"/>
            <w:vMerge w:val="restart"/>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r w:rsidRPr="00567C62">
              <w:rPr>
                <w:sz w:val="24"/>
                <w:szCs w:val="24"/>
              </w:rPr>
              <w:t>Материально-техническое обеспечение служебной деятельности органов местного самоуправления</w:t>
            </w:r>
          </w:p>
          <w:p w:rsidR="00020329" w:rsidRPr="00567C62" w:rsidRDefault="00020329" w:rsidP="00567C62">
            <w:pPr>
              <w:autoSpaceDE w:val="0"/>
              <w:autoSpaceDN w:val="0"/>
              <w:adjustRightInd w:val="0"/>
              <w:jc w:val="both"/>
              <w:rPr>
                <w:sz w:val="24"/>
                <w:szCs w:val="24"/>
              </w:rPr>
            </w:pPr>
            <w:r w:rsidRPr="00567C62">
              <w:rPr>
                <w:sz w:val="24"/>
                <w:szCs w:val="24"/>
              </w:rPr>
              <w:t>(показатель 4)</w:t>
            </w:r>
          </w:p>
        </w:tc>
        <w:tc>
          <w:tcPr>
            <w:tcW w:w="1840" w:type="dxa"/>
            <w:vMerge w:val="restart"/>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r w:rsidRPr="00567C62">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autoSpaceDE w:val="0"/>
              <w:autoSpaceDN w:val="0"/>
              <w:adjustRightInd w:val="0"/>
              <w:jc w:val="center"/>
              <w:rPr>
                <w:sz w:val="24"/>
                <w:szCs w:val="24"/>
              </w:rPr>
            </w:pPr>
            <w:r w:rsidRPr="004D7CF6">
              <w:rPr>
                <w:sz w:val="24"/>
                <w:szCs w:val="24"/>
              </w:rPr>
              <w:t>1 4</w:t>
            </w:r>
            <w:r>
              <w:rPr>
                <w:sz w:val="24"/>
                <w:szCs w:val="24"/>
              </w:rPr>
              <w:t>21</w:t>
            </w:r>
            <w:r w:rsidRPr="004D7CF6">
              <w:rPr>
                <w:sz w:val="24"/>
                <w:szCs w:val="24"/>
              </w:rPr>
              <w:t xml:space="preserve"> 009,1</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590 900,5</w:t>
            </w:r>
          </w:p>
        </w:tc>
      </w:tr>
      <w:tr w:rsidR="00020329"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autoSpaceDE w:val="0"/>
              <w:autoSpaceDN w:val="0"/>
              <w:adjustRightInd w:val="0"/>
              <w:jc w:val="center"/>
              <w:rPr>
                <w:sz w:val="24"/>
                <w:szCs w:val="24"/>
              </w:rPr>
            </w:pPr>
            <w:r>
              <w:rPr>
                <w:sz w:val="24"/>
                <w:szCs w:val="24"/>
              </w:rPr>
              <w:t xml:space="preserve">1 421 </w:t>
            </w:r>
            <w:r w:rsidRPr="004D7CF6">
              <w:rPr>
                <w:sz w:val="24"/>
                <w:szCs w:val="24"/>
              </w:rPr>
              <w:t>009,1</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590 900,5</w:t>
            </w:r>
          </w:p>
        </w:tc>
      </w:tr>
      <w:tr w:rsidR="00020329" w:rsidRPr="00567C62" w:rsidTr="00567C62">
        <w:trPr>
          <w:jc w:val="center"/>
        </w:trPr>
        <w:tc>
          <w:tcPr>
            <w:tcW w:w="5066" w:type="dxa"/>
            <w:gridSpan w:val="3"/>
            <w:vMerge w:val="restart"/>
            <w:tcBorders>
              <w:top w:val="single" w:sz="4" w:space="0" w:color="auto"/>
              <w:left w:val="single" w:sz="4" w:space="0" w:color="auto"/>
              <w:bottom w:val="single" w:sz="4" w:space="0" w:color="auto"/>
              <w:right w:val="single" w:sz="4" w:space="0" w:color="auto"/>
            </w:tcBorders>
            <w:noWrap/>
            <w:hideMark/>
          </w:tcPr>
          <w:p w:rsidR="00020329" w:rsidRPr="00567C62" w:rsidRDefault="00020329" w:rsidP="00567C62">
            <w:pPr>
              <w:autoSpaceDE w:val="0"/>
              <w:autoSpaceDN w:val="0"/>
              <w:adjustRightInd w:val="0"/>
              <w:jc w:val="both"/>
              <w:rPr>
                <w:sz w:val="24"/>
                <w:szCs w:val="24"/>
              </w:rPr>
            </w:pPr>
            <w:r w:rsidRPr="00567C62">
              <w:rPr>
                <w:sz w:val="24"/>
                <w:szCs w:val="24"/>
              </w:rPr>
              <w:t>Итого по подпрограмме 2</w:t>
            </w: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autoSpaceDE w:val="0"/>
              <w:autoSpaceDN w:val="0"/>
              <w:adjustRightInd w:val="0"/>
              <w:jc w:val="center"/>
              <w:rPr>
                <w:sz w:val="24"/>
                <w:szCs w:val="24"/>
              </w:rPr>
            </w:pPr>
            <w:r w:rsidRPr="004D7CF6">
              <w:rPr>
                <w:sz w:val="24"/>
                <w:szCs w:val="24"/>
              </w:rPr>
              <w:t>1 4</w:t>
            </w:r>
            <w:r>
              <w:rPr>
                <w:sz w:val="24"/>
                <w:szCs w:val="24"/>
              </w:rPr>
              <w:t>21</w:t>
            </w:r>
            <w:r w:rsidRPr="004D7CF6">
              <w:rPr>
                <w:sz w:val="24"/>
                <w:szCs w:val="24"/>
              </w:rPr>
              <w:t xml:space="preserve"> 009,1</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590 900,5</w:t>
            </w:r>
          </w:p>
        </w:tc>
      </w:tr>
      <w:tr w:rsidR="00020329" w:rsidRPr="00567C62" w:rsidTr="00567C62">
        <w:trPr>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autoSpaceDE w:val="0"/>
              <w:autoSpaceDN w:val="0"/>
              <w:adjustRightInd w:val="0"/>
              <w:jc w:val="center"/>
              <w:rPr>
                <w:sz w:val="24"/>
                <w:szCs w:val="24"/>
              </w:rPr>
            </w:pPr>
            <w:r>
              <w:rPr>
                <w:sz w:val="24"/>
                <w:szCs w:val="24"/>
              </w:rPr>
              <w:t xml:space="preserve">1 421 </w:t>
            </w:r>
            <w:r w:rsidRPr="004D7CF6">
              <w:rPr>
                <w:sz w:val="24"/>
                <w:szCs w:val="24"/>
              </w:rPr>
              <w:t>009,1</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590 900,5</w:t>
            </w:r>
          </w:p>
        </w:tc>
      </w:tr>
      <w:tr w:rsidR="00493717" w:rsidRPr="00567C62" w:rsidTr="00567C62">
        <w:trPr>
          <w:jc w:val="center"/>
        </w:trPr>
        <w:tc>
          <w:tcPr>
            <w:tcW w:w="15889" w:type="dxa"/>
            <w:gridSpan w:val="13"/>
            <w:tcBorders>
              <w:top w:val="single" w:sz="4" w:space="0" w:color="auto"/>
              <w:left w:val="single" w:sz="4" w:space="0" w:color="auto"/>
              <w:bottom w:val="single" w:sz="4" w:space="0" w:color="auto"/>
              <w:right w:val="single" w:sz="4" w:space="0" w:color="auto"/>
            </w:tcBorders>
            <w:noWrap/>
          </w:tcPr>
          <w:p w:rsidR="00493717" w:rsidRPr="00567C62" w:rsidRDefault="00493717" w:rsidP="00567C62">
            <w:pPr>
              <w:autoSpaceDE w:val="0"/>
              <w:autoSpaceDN w:val="0"/>
              <w:adjustRightInd w:val="0"/>
              <w:jc w:val="center"/>
              <w:rPr>
                <w:b/>
                <w:sz w:val="24"/>
                <w:szCs w:val="24"/>
              </w:rPr>
            </w:pPr>
            <w:r w:rsidRPr="00567C62">
              <w:rPr>
                <w:b/>
                <w:sz w:val="24"/>
                <w:szCs w:val="24"/>
              </w:rPr>
              <w:t>Подпрограмма 3. Поддержка средств массовой информации</w:t>
            </w:r>
          </w:p>
        </w:tc>
      </w:tr>
      <w:tr w:rsidR="00020329" w:rsidRPr="00567C62" w:rsidTr="00567C62">
        <w:trPr>
          <w:jc w:val="center"/>
        </w:trPr>
        <w:tc>
          <w:tcPr>
            <w:tcW w:w="924" w:type="dxa"/>
            <w:vMerge w:val="restart"/>
            <w:tcBorders>
              <w:top w:val="single" w:sz="4" w:space="0" w:color="auto"/>
              <w:left w:val="single" w:sz="4" w:space="0" w:color="auto"/>
              <w:bottom w:val="single" w:sz="4" w:space="0" w:color="auto"/>
              <w:right w:val="single" w:sz="4" w:space="0" w:color="auto"/>
            </w:tcBorders>
            <w:noWrap/>
            <w:hideMark/>
          </w:tcPr>
          <w:p w:rsidR="00020329" w:rsidRPr="00567C62" w:rsidRDefault="00020329" w:rsidP="00567C62">
            <w:pPr>
              <w:autoSpaceDE w:val="0"/>
              <w:autoSpaceDN w:val="0"/>
              <w:adjustRightInd w:val="0"/>
              <w:jc w:val="center"/>
              <w:rPr>
                <w:sz w:val="24"/>
                <w:szCs w:val="24"/>
              </w:rPr>
            </w:pPr>
            <w:r w:rsidRPr="00567C62">
              <w:rPr>
                <w:sz w:val="24"/>
                <w:szCs w:val="24"/>
              </w:rPr>
              <w:t>3.1.</w:t>
            </w:r>
          </w:p>
        </w:tc>
        <w:tc>
          <w:tcPr>
            <w:tcW w:w="2302" w:type="dxa"/>
            <w:vMerge w:val="restart"/>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r w:rsidRPr="00567C62">
              <w:rPr>
                <w:sz w:val="24"/>
                <w:szCs w:val="24"/>
              </w:rPr>
              <w:t>Организация выпуска периодического печатного издания  газеты «Новости Приобья</w:t>
            </w:r>
          </w:p>
          <w:p w:rsidR="00020329" w:rsidRPr="00567C62" w:rsidRDefault="00020329" w:rsidP="00567C62">
            <w:pPr>
              <w:autoSpaceDE w:val="0"/>
              <w:autoSpaceDN w:val="0"/>
              <w:adjustRightInd w:val="0"/>
              <w:jc w:val="both"/>
              <w:rPr>
                <w:sz w:val="24"/>
                <w:szCs w:val="24"/>
              </w:rPr>
            </w:pPr>
            <w:r w:rsidRPr="00567C62">
              <w:rPr>
                <w:sz w:val="24"/>
                <w:szCs w:val="24"/>
              </w:rPr>
              <w:t>(показатель 5, 6, 7)</w:t>
            </w:r>
          </w:p>
        </w:tc>
        <w:tc>
          <w:tcPr>
            <w:tcW w:w="1840" w:type="dxa"/>
            <w:vMerge w:val="restart"/>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r w:rsidRPr="00567C62">
              <w:rPr>
                <w:sz w:val="24"/>
                <w:szCs w:val="24"/>
              </w:rPr>
              <w:t>муниципальное казенное учреждение «Редакция районной газеты «Новости Приобья»</w:t>
            </w: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9827AA" w:rsidRDefault="00020329" w:rsidP="008A23DE">
            <w:pPr>
              <w:autoSpaceDE w:val="0"/>
              <w:autoSpaceDN w:val="0"/>
              <w:adjustRightInd w:val="0"/>
              <w:jc w:val="center"/>
              <w:rPr>
                <w:sz w:val="24"/>
                <w:szCs w:val="24"/>
              </w:rPr>
            </w:pPr>
            <w:r>
              <w:rPr>
                <w:sz w:val="24"/>
                <w:szCs w:val="24"/>
              </w:rPr>
              <w:t>252 757,4</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21 847,8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21 812,5</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21 812,5</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103962,0</w:t>
            </w:r>
          </w:p>
        </w:tc>
      </w:tr>
      <w:tr w:rsidR="00020329"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9827AA" w:rsidRDefault="00020329" w:rsidP="008A23DE">
            <w:pPr>
              <w:autoSpaceDE w:val="0"/>
              <w:autoSpaceDN w:val="0"/>
              <w:adjustRightInd w:val="0"/>
              <w:jc w:val="center"/>
              <w:rPr>
                <w:sz w:val="24"/>
                <w:szCs w:val="24"/>
              </w:rPr>
            </w:pPr>
            <w:r>
              <w:rPr>
                <w:sz w:val="24"/>
                <w:szCs w:val="24"/>
              </w:rPr>
              <w:t>252 757,4</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21 847,8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21 812,5</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21 812,5</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103962,0</w:t>
            </w:r>
          </w:p>
        </w:tc>
      </w:tr>
      <w:tr w:rsidR="00020329" w:rsidRPr="00567C62" w:rsidTr="00567C62">
        <w:trPr>
          <w:trHeight w:val="510"/>
          <w:jc w:val="center"/>
        </w:trPr>
        <w:tc>
          <w:tcPr>
            <w:tcW w:w="924" w:type="dxa"/>
            <w:vMerge w:val="restart"/>
            <w:tcBorders>
              <w:top w:val="single" w:sz="4" w:space="0" w:color="auto"/>
              <w:left w:val="single" w:sz="4" w:space="0" w:color="auto"/>
              <w:bottom w:val="single" w:sz="4" w:space="0" w:color="auto"/>
              <w:right w:val="single" w:sz="4" w:space="0" w:color="auto"/>
            </w:tcBorders>
            <w:noWrap/>
            <w:hideMark/>
          </w:tcPr>
          <w:p w:rsidR="00020329" w:rsidRPr="00567C62" w:rsidRDefault="00020329" w:rsidP="00567C62">
            <w:pPr>
              <w:autoSpaceDE w:val="0"/>
              <w:autoSpaceDN w:val="0"/>
              <w:adjustRightInd w:val="0"/>
              <w:jc w:val="center"/>
              <w:rPr>
                <w:sz w:val="24"/>
                <w:szCs w:val="24"/>
              </w:rPr>
            </w:pPr>
            <w:r w:rsidRPr="00567C62">
              <w:rPr>
                <w:sz w:val="24"/>
                <w:szCs w:val="24"/>
              </w:rPr>
              <w:t>3.2.</w:t>
            </w:r>
          </w:p>
        </w:tc>
        <w:tc>
          <w:tcPr>
            <w:tcW w:w="2302" w:type="dxa"/>
            <w:vMerge w:val="restart"/>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r w:rsidRPr="00567C62">
              <w:rPr>
                <w:sz w:val="24"/>
                <w:szCs w:val="24"/>
              </w:rPr>
              <w:t>Организация функционирования телевещания</w:t>
            </w:r>
          </w:p>
          <w:p w:rsidR="00020329" w:rsidRPr="00567C62" w:rsidRDefault="00020329" w:rsidP="00567C62">
            <w:pPr>
              <w:autoSpaceDE w:val="0"/>
              <w:autoSpaceDN w:val="0"/>
              <w:adjustRightInd w:val="0"/>
              <w:jc w:val="both"/>
              <w:rPr>
                <w:sz w:val="24"/>
                <w:szCs w:val="24"/>
              </w:rPr>
            </w:pPr>
            <w:r w:rsidRPr="00567C62">
              <w:rPr>
                <w:sz w:val="24"/>
                <w:szCs w:val="24"/>
              </w:rPr>
              <w:t>(показатель 7)</w:t>
            </w:r>
          </w:p>
        </w:tc>
        <w:tc>
          <w:tcPr>
            <w:tcW w:w="1840" w:type="dxa"/>
            <w:vMerge w:val="restart"/>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r w:rsidRPr="00567C62">
              <w:rPr>
                <w:sz w:val="24"/>
                <w:szCs w:val="24"/>
              </w:rPr>
              <w:t>муниципальное бюджетное учреждение «Телевидение Нижневартовского района»</w:t>
            </w: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9827AA" w:rsidRDefault="00020329" w:rsidP="008A23DE">
            <w:pPr>
              <w:autoSpaceDE w:val="0"/>
              <w:autoSpaceDN w:val="0"/>
              <w:adjustRightInd w:val="0"/>
              <w:jc w:val="center"/>
              <w:rPr>
                <w:sz w:val="24"/>
                <w:szCs w:val="24"/>
              </w:rPr>
            </w:pPr>
            <w:r w:rsidRPr="009827AA">
              <w:rPr>
                <w:sz w:val="24"/>
                <w:szCs w:val="24"/>
              </w:rPr>
              <w:t>3</w:t>
            </w:r>
            <w:r>
              <w:rPr>
                <w:sz w:val="24"/>
                <w:szCs w:val="24"/>
              </w:rPr>
              <w:t>60 087,3</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30 797,4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30 797,4</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30 797,4</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148 584,5</w:t>
            </w:r>
          </w:p>
        </w:tc>
      </w:tr>
      <w:tr w:rsidR="00020329"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9827AA" w:rsidRDefault="00020329" w:rsidP="008A23DE">
            <w:pPr>
              <w:autoSpaceDE w:val="0"/>
              <w:autoSpaceDN w:val="0"/>
              <w:adjustRightInd w:val="0"/>
              <w:jc w:val="center"/>
              <w:rPr>
                <w:sz w:val="24"/>
                <w:szCs w:val="24"/>
              </w:rPr>
            </w:pPr>
            <w:r w:rsidRPr="009827AA">
              <w:rPr>
                <w:sz w:val="24"/>
                <w:szCs w:val="24"/>
              </w:rPr>
              <w:t>3</w:t>
            </w:r>
            <w:r>
              <w:rPr>
                <w:sz w:val="24"/>
                <w:szCs w:val="24"/>
              </w:rPr>
              <w:t>60 087,3</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30 797,4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30 797,4</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30 797,4</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148 584,5</w:t>
            </w:r>
          </w:p>
        </w:tc>
      </w:tr>
      <w:tr w:rsidR="00020329" w:rsidRPr="00567C62" w:rsidTr="00567C62">
        <w:trPr>
          <w:jc w:val="center"/>
        </w:trPr>
        <w:tc>
          <w:tcPr>
            <w:tcW w:w="5066" w:type="dxa"/>
            <w:gridSpan w:val="3"/>
            <w:vMerge w:val="restart"/>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r w:rsidRPr="00567C62">
              <w:rPr>
                <w:sz w:val="24"/>
                <w:szCs w:val="24"/>
              </w:rPr>
              <w:t>Итого по подпрограмме 3</w:t>
            </w: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9827AA" w:rsidRDefault="00020329" w:rsidP="008A23DE">
            <w:pPr>
              <w:autoSpaceDE w:val="0"/>
              <w:autoSpaceDN w:val="0"/>
              <w:adjustRightInd w:val="0"/>
              <w:jc w:val="center"/>
              <w:rPr>
                <w:sz w:val="24"/>
                <w:szCs w:val="24"/>
              </w:rPr>
            </w:pPr>
            <w:r>
              <w:rPr>
                <w:sz w:val="24"/>
                <w:szCs w:val="24"/>
              </w:rPr>
              <w:t>612 844,7</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50 905,3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52 645,2</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52 609,9</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52 609,9</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50 509,3</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252 546,5</w:t>
            </w:r>
          </w:p>
        </w:tc>
      </w:tr>
      <w:tr w:rsidR="00020329" w:rsidRPr="00567C62" w:rsidTr="00567C62">
        <w:trPr>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9827AA" w:rsidRDefault="00020329" w:rsidP="008A23DE">
            <w:pPr>
              <w:autoSpaceDE w:val="0"/>
              <w:autoSpaceDN w:val="0"/>
              <w:adjustRightInd w:val="0"/>
              <w:jc w:val="center"/>
              <w:rPr>
                <w:sz w:val="24"/>
                <w:szCs w:val="24"/>
              </w:rPr>
            </w:pPr>
            <w:r>
              <w:rPr>
                <w:sz w:val="24"/>
                <w:szCs w:val="24"/>
              </w:rPr>
              <w:t>612 844,7</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50 905,3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52 645,2</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Pr>
                <w:sz w:val="24"/>
                <w:szCs w:val="24"/>
              </w:rPr>
              <w:t>52 609,9</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Pr>
                <w:sz w:val="24"/>
                <w:szCs w:val="24"/>
              </w:rPr>
              <w:t>52 609,9</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50 509,3</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252 546,5</w:t>
            </w:r>
          </w:p>
        </w:tc>
      </w:tr>
      <w:tr w:rsidR="00020329" w:rsidRPr="00567C62" w:rsidTr="00567C62">
        <w:trPr>
          <w:trHeight w:val="144"/>
          <w:jc w:val="center"/>
        </w:trPr>
        <w:tc>
          <w:tcPr>
            <w:tcW w:w="5066" w:type="dxa"/>
            <w:gridSpan w:val="3"/>
            <w:vMerge w:val="restart"/>
            <w:tcBorders>
              <w:top w:val="single" w:sz="4" w:space="0" w:color="auto"/>
              <w:left w:val="single" w:sz="4" w:space="0" w:color="auto"/>
              <w:bottom w:val="single" w:sz="4" w:space="0" w:color="auto"/>
              <w:right w:val="single" w:sz="4" w:space="0" w:color="auto"/>
            </w:tcBorders>
            <w:noWrap/>
          </w:tcPr>
          <w:p w:rsidR="00020329" w:rsidRPr="00567C62" w:rsidRDefault="00020329" w:rsidP="00567C62">
            <w:pPr>
              <w:autoSpaceDE w:val="0"/>
              <w:autoSpaceDN w:val="0"/>
              <w:adjustRightInd w:val="0"/>
              <w:jc w:val="both"/>
              <w:rPr>
                <w:sz w:val="24"/>
                <w:szCs w:val="24"/>
              </w:rPr>
            </w:pPr>
            <w:r w:rsidRPr="00567C62">
              <w:rPr>
                <w:sz w:val="24"/>
                <w:szCs w:val="24"/>
              </w:rPr>
              <w:t>Всего по муниципальной программе</w:t>
            </w:r>
          </w:p>
          <w:p w:rsidR="00020329" w:rsidRPr="00567C62" w:rsidRDefault="00020329" w:rsidP="00567C62">
            <w:pPr>
              <w:autoSpaceDE w:val="0"/>
              <w:autoSpaceDN w:val="0"/>
              <w:adjustRightInd w:val="0"/>
              <w:jc w:val="both"/>
              <w:rPr>
                <w:sz w:val="24"/>
                <w:szCs w:val="24"/>
              </w:rPr>
            </w:pPr>
          </w:p>
          <w:p w:rsidR="00020329" w:rsidRPr="00567C62" w:rsidRDefault="00020329" w:rsidP="00567C62">
            <w:pPr>
              <w:autoSpaceDE w:val="0"/>
              <w:autoSpaceDN w:val="0"/>
              <w:adjustRightInd w:val="0"/>
              <w:jc w:val="both"/>
              <w:rPr>
                <w:sz w:val="24"/>
                <w:szCs w:val="24"/>
              </w:rPr>
            </w:pPr>
          </w:p>
          <w:p w:rsidR="00020329" w:rsidRPr="00567C62" w:rsidRDefault="00020329"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widowControl w:val="0"/>
              <w:autoSpaceDE w:val="0"/>
              <w:autoSpaceDN w:val="0"/>
              <w:adjustRightInd w:val="0"/>
              <w:rPr>
                <w:sz w:val="24"/>
                <w:szCs w:val="24"/>
              </w:rPr>
            </w:pPr>
            <w:r w:rsidRPr="004D7CF6">
              <w:rPr>
                <w:sz w:val="24"/>
                <w:szCs w:val="24"/>
              </w:rPr>
              <w:t>2 039 </w:t>
            </w:r>
            <w:r>
              <w:rPr>
                <w:sz w:val="24"/>
                <w:szCs w:val="24"/>
              </w:rPr>
              <w:t>96</w:t>
            </w:r>
            <w:r w:rsidRPr="004D7CF6">
              <w:rPr>
                <w:sz w:val="24"/>
                <w:szCs w:val="24"/>
              </w:rPr>
              <w:t>3,8</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4"/>
              </w:rPr>
            </w:pPr>
            <w:r w:rsidRPr="004D7CF6">
              <w:rPr>
                <w:sz w:val="24"/>
                <w:szCs w:val="24"/>
              </w:rPr>
              <w:t>165 985,1</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4"/>
              </w:rPr>
            </w:pPr>
            <w:r w:rsidRPr="004D7CF6">
              <w:rPr>
                <w:sz w:val="24"/>
                <w:szCs w:val="24"/>
              </w:rPr>
              <w:t>173 484,7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4"/>
              </w:rPr>
            </w:pPr>
            <w:r w:rsidRPr="004D7CF6">
              <w:rPr>
                <w:sz w:val="24"/>
                <w:szCs w:val="24"/>
              </w:rPr>
              <w:t>173 449,4</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4"/>
              </w:rPr>
            </w:pPr>
            <w:r w:rsidRPr="004D7CF6">
              <w:rPr>
                <w:sz w:val="24"/>
                <w:szCs w:val="24"/>
              </w:rPr>
              <w:t>173 449,4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4"/>
              </w:rPr>
            </w:pPr>
            <w:r>
              <w:rPr>
                <w:sz w:val="24"/>
                <w:szCs w:val="24"/>
              </w:rPr>
              <w:t>169 19</w:t>
            </w:r>
            <w:r w:rsidRPr="004D7CF6">
              <w:rPr>
                <w:sz w:val="24"/>
                <w:szCs w:val="24"/>
              </w:rPr>
              <w:t>9,4</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4"/>
              </w:rPr>
            </w:pPr>
            <w:r>
              <w:rPr>
                <w:sz w:val="24"/>
                <w:szCs w:val="24"/>
              </w:rPr>
              <w:t>845 99</w:t>
            </w:r>
            <w:r w:rsidRPr="004D7CF6">
              <w:rPr>
                <w:sz w:val="24"/>
                <w:szCs w:val="24"/>
              </w:rPr>
              <w:t>7,0</w:t>
            </w:r>
          </w:p>
        </w:tc>
      </w:tr>
      <w:tr w:rsidR="00020329" w:rsidRPr="00567C62" w:rsidTr="00567C62">
        <w:trPr>
          <w:trHeight w:val="144"/>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widowControl w:val="0"/>
              <w:autoSpaceDE w:val="0"/>
              <w:autoSpaceDN w:val="0"/>
              <w:adjustRightInd w:val="0"/>
              <w:rPr>
                <w:sz w:val="24"/>
                <w:szCs w:val="24"/>
              </w:rPr>
            </w:pPr>
            <w:r w:rsidRPr="004D7CF6">
              <w:rPr>
                <w:sz w:val="24"/>
                <w:szCs w:val="24"/>
              </w:rPr>
              <w:t>2 039 </w:t>
            </w:r>
            <w:r>
              <w:rPr>
                <w:sz w:val="24"/>
                <w:szCs w:val="24"/>
              </w:rPr>
              <w:t>96</w:t>
            </w:r>
            <w:r w:rsidRPr="004D7CF6">
              <w:rPr>
                <w:sz w:val="24"/>
                <w:szCs w:val="24"/>
              </w:rPr>
              <w:t>3,8</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4"/>
              </w:rPr>
            </w:pPr>
            <w:r w:rsidRPr="004D7CF6">
              <w:rPr>
                <w:sz w:val="24"/>
                <w:szCs w:val="24"/>
              </w:rPr>
              <w:t>165 985,1</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4"/>
              </w:rPr>
            </w:pPr>
            <w:r w:rsidRPr="004D7CF6">
              <w:rPr>
                <w:sz w:val="24"/>
                <w:szCs w:val="24"/>
              </w:rPr>
              <w:t>173 484,7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4"/>
              </w:rPr>
            </w:pPr>
            <w:r w:rsidRPr="004D7CF6">
              <w:rPr>
                <w:sz w:val="24"/>
                <w:szCs w:val="24"/>
              </w:rPr>
              <w:t>173 449,4</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4"/>
              </w:rPr>
            </w:pPr>
            <w:r w:rsidRPr="004D7CF6">
              <w:rPr>
                <w:sz w:val="24"/>
                <w:szCs w:val="24"/>
              </w:rPr>
              <w:t>173 449,4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4"/>
              </w:rPr>
            </w:pPr>
            <w:r>
              <w:rPr>
                <w:sz w:val="24"/>
                <w:szCs w:val="24"/>
              </w:rPr>
              <w:t>169 19</w:t>
            </w:r>
            <w:r w:rsidRPr="004D7CF6">
              <w:rPr>
                <w:sz w:val="24"/>
                <w:szCs w:val="24"/>
              </w:rPr>
              <w:t>9,4</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4"/>
              </w:rPr>
            </w:pPr>
            <w:r>
              <w:rPr>
                <w:sz w:val="24"/>
                <w:szCs w:val="24"/>
              </w:rPr>
              <w:t>845 99</w:t>
            </w:r>
            <w:r w:rsidRPr="004D7CF6">
              <w:rPr>
                <w:sz w:val="24"/>
                <w:szCs w:val="24"/>
              </w:rPr>
              <w:t>7,0</w:t>
            </w:r>
          </w:p>
        </w:tc>
      </w:tr>
      <w:tr w:rsidR="00493717" w:rsidRPr="00567C62" w:rsidTr="00567C62">
        <w:trPr>
          <w:trHeight w:val="314"/>
          <w:jc w:val="center"/>
        </w:trPr>
        <w:tc>
          <w:tcPr>
            <w:tcW w:w="5066" w:type="dxa"/>
            <w:gridSpan w:val="3"/>
            <w:vMerge w:val="restart"/>
            <w:tcBorders>
              <w:top w:val="single" w:sz="4" w:space="0" w:color="auto"/>
              <w:left w:val="single" w:sz="4" w:space="0" w:color="auto"/>
              <w:right w:val="single" w:sz="4" w:space="0" w:color="auto"/>
            </w:tcBorders>
          </w:tcPr>
          <w:p w:rsidR="00493717" w:rsidRPr="00567C62" w:rsidRDefault="00493717" w:rsidP="00567C62">
            <w:pPr>
              <w:autoSpaceDE w:val="0"/>
              <w:autoSpaceDN w:val="0"/>
              <w:adjustRightInd w:val="0"/>
              <w:jc w:val="both"/>
              <w:rPr>
                <w:sz w:val="24"/>
                <w:szCs w:val="24"/>
              </w:rPr>
            </w:pPr>
            <w:r w:rsidRPr="00567C62">
              <w:rPr>
                <w:sz w:val="24"/>
                <w:szCs w:val="24"/>
              </w:rPr>
              <w:t>Инвестиции в объекты муниципальной собственности</w:t>
            </w:r>
          </w:p>
        </w:tc>
        <w:tc>
          <w:tcPr>
            <w:tcW w:w="1112"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r>
      <w:tr w:rsidR="00493717" w:rsidRPr="00567C62" w:rsidTr="00567C62">
        <w:trPr>
          <w:trHeight w:val="314"/>
          <w:jc w:val="center"/>
        </w:trPr>
        <w:tc>
          <w:tcPr>
            <w:tcW w:w="5066" w:type="dxa"/>
            <w:gridSpan w:val="3"/>
            <w:vMerge/>
            <w:tcBorders>
              <w:left w:val="single" w:sz="4" w:space="0" w:color="auto"/>
              <w:right w:val="single" w:sz="4" w:space="0" w:color="auto"/>
            </w:tcBorders>
          </w:tcPr>
          <w:p w:rsidR="00493717" w:rsidRPr="00567C62" w:rsidRDefault="00493717"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Default="00493717" w:rsidP="00567C62">
            <w:pPr>
              <w:autoSpaceDE w:val="0"/>
              <w:autoSpaceDN w:val="0"/>
              <w:adjustRightInd w:val="0"/>
              <w:jc w:val="center"/>
              <w:rPr>
                <w:sz w:val="24"/>
                <w:szCs w:val="24"/>
              </w:rPr>
            </w:pPr>
            <w:r w:rsidRPr="00567C62">
              <w:rPr>
                <w:sz w:val="24"/>
                <w:szCs w:val="24"/>
              </w:rPr>
              <w:t>0,0</w:t>
            </w:r>
          </w:p>
          <w:p w:rsidR="00493717" w:rsidRPr="00804DB2" w:rsidRDefault="00493717" w:rsidP="00804DB2">
            <w:pPr>
              <w:rPr>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r w:rsidRPr="00567C62">
              <w:rPr>
                <w:sz w:val="24"/>
                <w:szCs w:val="24"/>
              </w:rPr>
              <w:t>0,0</w:t>
            </w:r>
          </w:p>
        </w:tc>
      </w:tr>
      <w:tr w:rsidR="00AF21B4" w:rsidRPr="00567C62" w:rsidTr="00567C62">
        <w:trPr>
          <w:trHeight w:val="314"/>
          <w:jc w:val="center"/>
        </w:trPr>
        <w:tc>
          <w:tcPr>
            <w:tcW w:w="5066" w:type="dxa"/>
            <w:gridSpan w:val="3"/>
            <w:vMerge w:val="restart"/>
            <w:tcBorders>
              <w:top w:val="single" w:sz="4" w:space="0" w:color="auto"/>
              <w:left w:val="single" w:sz="4" w:space="0" w:color="auto"/>
              <w:right w:val="single" w:sz="4" w:space="0" w:color="auto"/>
            </w:tcBorders>
          </w:tcPr>
          <w:p w:rsidR="00AF21B4" w:rsidRPr="00567C62" w:rsidRDefault="00AF21B4" w:rsidP="00567C62">
            <w:pPr>
              <w:autoSpaceDE w:val="0"/>
              <w:autoSpaceDN w:val="0"/>
              <w:adjustRightInd w:val="0"/>
              <w:jc w:val="both"/>
              <w:rPr>
                <w:sz w:val="24"/>
                <w:szCs w:val="24"/>
              </w:rPr>
            </w:pPr>
            <w:r w:rsidRPr="00567C62">
              <w:rPr>
                <w:sz w:val="24"/>
                <w:szCs w:val="24"/>
              </w:rPr>
              <w:t>Прочие расходы</w:t>
            </w:r>
          </w:p>
        </w:tc>
        <w:tc>
          <w:tcPr>
            <w:tcW w:w="1112"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21B4" w:rsidRPr="00AF21B4" w:rsidRDefault="00AF21B4" w:rsidP="00283826">
            <w:pPr>
              <w:widowControl w:val="0"/>
              <w:autoSpaceDE w:val="0"/>
              <w:autoSpaceDN w:val="0"/>
              <w:adjustRightInd w:val="0"/>
              <w:rPr>
                <w:sz w:val="24"/>
                <w:szCs w:val="22"/>
              </w:rPr>
            </w:pPr>
            <w:r w:rsidRPr="00AF21B4">
              <w:rPr>
                <w:sz w:val="24"/>
                <w:szCs w:val="22"/>
              </w:rPr>
              <w:t>2 027 068,5</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21B4" w:rsidRPr="00AF21B4" w:rsidRDefault="00AF21B4" w:rsidP="00283826">
            <w:pPr>
              <w:widowControl w:val="0"/>
              <w:autoSpaceDE w:val="0"/>
              <w:autoSpaceDN w:val="0"/>
              <w:adjustRightInd w:val="0"/>
              <w:rPr>
                <w:sz w:val="24"/>
                <w:szCs w:val="22"/>
              </w:rPr>
            </w:pPr>
            <w:r w:rsidRPr="00AF21B4">
              <w:rPr>
                <w:sz w:val="24"/>
                <w:szCs w:val="22"/>
              </w:rPr>
              <w:t>165 985,1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1100"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1130"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845 947,0</w:t>
            </w:r>
          </w:p>
        </w:tc>
      </w:tr>
      <w:tr w:rsidR="00AF21B4" w:rsidRPr="00567C62" w:rsidTr="00567C62">
        <w:trPr>
          <w:trHeight w:val="314"/>
          <w:jc w:val="center"/>
        </w:trPr>
        <w:tc>
          <w:tcPr>
            <w:tcW w:w="5066" w:type="dxa"/>
            <w:gridSpan w:val="3"/>
            <w:vMerge/>
            <w:tcBorders>
              <w:left w:val="single" w:sz="4" w:space="0" w:color="auto"/>
              <w:right w:val="single" w:sz="4" w:space="0" w:color="auto"/>
            </w:tcBorders>
          </w:tcPr>
          <w:p w:rsidR="00AF21B4" w:rsidRPr="00567C62" w:rsidRDefault="00AF21B4"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21B4" w:rsidRPr="00AF21B4" w:rsidRDefault="00AF21B4" w:rsidP="00283826">
            <w:pPr>
              <w:widowControl w:val="0"/>
              <w:autoSpaceDE w:val="0"/>
              <w:autoSpaceDN w:val="0"/>
              <w:adjustRightInd w:val="0"/>
              <w:rPr>
                <w:sz w:val="24"/>
                <w:szCs w:val="22"/>
              </w:rPr>
            </w:pPr>
            <w:r w:rsidRPr="00AF21B4">
              <w:rPr>
                <w:sz w:val="24"/>
                <w:szCs w:val="22"/>
              </w:rPr>
              <w:t>2 027 068,5</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21B4" w:rsidRPr="00AF21B4" w:rsidRDefault="00AF21B4" w:rsidP="00283826">
            <w:pPr>
              <w:widowControl w:val="0"/>
              <w:autoSpaceDE w:val="0"/>
              <w:autoSpaceDN w:val="0"/>
              <w:adjustRightInd w:val="0"/>
              <w:rPr>
                <w:sz w:val="24"/>
                <w:szCs w:val="22"/>
              </w:rPr>
            </w:pPr>
            <w:r w:rsidRPr="00AF21B4">
              <w:rPr>
                <w:sz w:val="24"/>
                <w:szCs w:val="22"/>
              </w:rPr>
              <w:t>165 985,1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1100"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169 189,4</w:t>
            </w:r>
          </w:p>
        </w:tc>
        <w:tc>
          <w:tcPr>
            <w:tcW w:w="1130" w:type="dxa"/>
            <w:tcBorders>
              <w:top w:val="single" w:sz="4" w:space="0" w:color="auto"/>
              <w:left w:val="single" w:sz="4" w:space="0" w:color="auto"/>
              <w:bottom w:val="single" w:sz="4" w:space="0" w:color="auto"/>
              <w:right w:val="single" w:sz="4" w:space="0" w:color="auto"/>
            </w:tcBorders>
          </w:tcPr>
          <w:p w:rsidR="00AF21B4" w:rsidRPr="00567C62" w:rsidRDefault="00AF21B4" w:rsidP="00567C62">
            <w:pPr>
              <w:autoSpaceDE w:val="0"/>
              <w:autoSpaceDN w:val="0"/>
              <w:adjustRightInd w:val="0"/>
              <w:jc w:val="center"/>
              <w:rPr>
                <w:sz w:val="24"/>
                <w:szCs w:val="24"/>
              </w:rPr>
            </w:pPr>
            <w:r w:rsidRPr="00567C62">
              <w:rPr>
                <w:sz w:val="24"/>
                <w:szCs w:val="24"/>
              </w:rPr>
              <w:t>845 947,0</w:t>
            </w:r>
          </w:p>
        </w:tc>
      </w:tr>
      <w:tr w:rsidR="00493717" w:rsidRPr="00567C62" w:rsidTr="00567C62">
        <w:trPr>
          <w:trHeight w:val="314"/>
          <w:jc w:val="center"/>
        </w:trPr>
        <w:tc>
          <w:tcPr>
            <w:tcW w:w="5066" w:type="dxa"/>
            <w:gridSpan w:val="3"/>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both"/>
              <w:rPr>
                <w:sz w:val="24"/>
                <w:szCs w:val="24"/>
              </w:rPr>
            </w:pPr>
            <w:r w:rsidRPr="00567C62">
              <w:rPr>
                <w:sz w:val="24"/>
                <w:szCs w:val="24"/>
              </w:rPr>
              <w:t>в том числе:</w:t>
            </w:r>
          </w:p>
        </w:tc>
        <w:tc>
          <w:tcPr>
            <w:tcW w:w="1112"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3717" w:rsidRPr="00567C62" w:rsidRDefault="00493717" w:rsidP="00567C62">
            <w:pPr>
              <w:autoSpaceDE w:val="0"/>
              <w:autoSpaceDN w:val="0"/>
              <w:adjustRightInd w:val="0"/>
              <w:jc w:val="center"/>
              <w:rPr>
                <w:sz w:val="24"/>
                <w:szCs w:val="24"/>
              </w:rPr>
            </w:pPr>
          </w:p>
        </w:tc>
        <w:tc>
          <w:tcPr>
            <w:tcW w:w="110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p>
        </w:tc>
        <w:tc>
          <w:tcPr>
            <w:tcW w:w="1130" w:type="dxa"/>
            <w:tcBorders>
              <w:top w:val="single" w:sz="4" w:space="0" w:color="auto"/>
              <w:left w:val="single" w:sz="4" w:space="0" w:color="auto"/>
              <w:bottom w:val="single" w:sz="4" w:space="0" w:color="auto"/>
              <w:right w:val="single" w:sz="4" w:space="0" w:color="auto"/>
            </w:tcBorders>
          </w:tcPr>
          <w:p w:rsidR="00493717" w:rsidRPr="00567C62" w:rsidRDefault="00493717" w:rsidP="00567C62">
            <w:pPr>
              <w:autoSpaceDE w:val="0"/>
              <w:autoSpaceDN w:val="0"/>
              <w:adjustRightInd w:val="0"/>
              <w:jc w:val="center"/>
              <w:rPr>
                <w:sz w:val="24"/>
                <w:szCs w:val="24"/>
              </w:rPr>
            </w:pPr>
          </w:p>
        </w:tc>
      </w:tr>
      <w:tr w:rsidR="00020329" w:rsidRPr="00567C62" w:rsidTr="00567C62">
        <w:trPr>
          <w:trHeight w:val="314"/>
          <w:jc w:val="center"/>
        </w:trPr>
        <w:tc>
          <w:tcPr>
            <w:tcW w:w="5066" w:type="dxa"/>
            <w:gridSpan w:val="3"/>
            <w:vMerge w:val="restart"/>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r w:rsidRPr="00567C62">
              <w:rPr>
                <w:sz w:val="24"/>
                <w:szCs w:val="24"/>
              </w:rPr>
              <w:t>ответственный исполнитель – управление организации деятельности администрации района</w:t>
            </w: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9827AA" w:rsidRDefault="00020329" w:rsidP="008A23DE">
            <w:pPr>
              <w:autoSpaceDE w:val="0"/>
              <w:autoSpaceDN w:val="0"/>
              <w:adjustRightInd w:val="0"/>
              <w:jc w:val="center"/>
              <w:rPr>
                <w:sz w:val="24"/>
                <w:szCs w:val="24"/>
              </w:rPr>
            </w:pPr>
            <w:r w:rsidRPr="009827AA">
              <w:rPr>
                <w:sz w:val="24"/>
                <w:szCs w:val="24"/>
              </w:rPr>
              <w:t>6</w:t>
            </w:r>
            <w:r>
              <w:rPr>
                <w:sz w:val="24"/>
                <w:szCs w:val="24"/>
              </w:rPr>
              <w:t>110</w:t>
            </w:r>
            <w:r w:rsidRPr="009827AA">
              <w:rPr>
                <w:sz w:val="24"/>
                <w:szCs w:val="24"/>
              </w:rPr>
              <w:t>,0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25</w:t>
            </w:r>
            <w:r>
              <w:rPr>
                <w:sz w:val="24"/>
                <w:szCs w:val="24"/>
              </w:rPr>
              <w:t>5</w:t>
            </w:r>
            <w:r w:rsidRPr="009827AA">
              <w:rPr>
                <w:sz w:val="24"/>
                <w:szCs w:val="24"/>
              </w:rPr>
              <w:t>0,0</w:t>
            </w:r>
          </w:p>
        </w:tc>
      </w:tr>
      <w:tr w:rsidR="00020329" w:rsidRPr="00567C62" w:rsidTr="00567C62">
        <w:trPr>
          <w:trHeight w:val="144"/>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9827AA" w:rsidRDefault="00020329" w:rsidP="008A23DE">
            <w:pPr>
              <w:autoSpaceDE w:val="0"/>
              <w:autoSpaceDN w:val="0"/>
              <w:adjustRightInd w:val="0"/>
              <w:jc w:val="center"/>
              <w:rPr>
                <w:sz w:val="24"/>
                <w:szCs w:val="24"/>
              </w:rPr>
            </w:pPr>
            <w:r w:rsidRPr="009827AA">
              <w:rPr>
                <w:sz w:val="24"/>
                <w:szCs w:val="24"/>
              </w:rPr>
              <w:t>6</w:t>
            </w:r>
            <w:r>
              <w:rPr>
                <w:sz w:val="24"/>
                <w:szCs w:val="24"/>
              </w:rPr>
              <w:t>11</w:t>
            </w:r>
            <w:r w:rsidRPr="009827AA">
              <w:rPr>
                <w:sz w:val="24"/>
                <w:szCs w:val="24"/>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020329" w:rsidRPr="009827AA" w:rsidRDefault="00020329" w:rsidP="008A23DE">
            <w:pPr>
              <w:autoSpaceDE w:val="0"/>
              <w:autoSpaceDN w:val="0"/>
              <w:adjustRightInd w:val="0"/>
              <w:jc w:val="center"/>
              <w:rPr>
                <w:sz w:val="24"/>
                <w:szCs w:val="24"/>
              </w:rPr>
            </w:pPr>
            <w:r w:rsidRPr="009827AA">
              <w:rPr>
                <w:sz w:val="24"/>
                <w:szCs w:val="24"/>
              </w:rPr>
              <w:t>25</w:t>
            </w:r>
            <w:r>
              <w:rPr>
                <w:sz w:val="24"/>
                <w:szCs w:val="24"/>
              </w:rPr>
              <w:t>5</w:t>
            </w:r>
            <w:r w:rsidRPr="009827AA">
              <w:rPr>
                <w:sz w:val="24"/>
                <w:szCs w:val="24"/>
              </w:rPr>
              <w:t>0,0</w:t>
            </w:r>
          </w:p>
        </w:tc>
      </w:tr>
      <w:tr w:rsidR="00020329" w:rsidRPr="00567C62" w:rsidTr="00567C62">
        <w:trPr>
          <w:trHeight w:val="144"/>
          <w:jc w:val="center"/>
        </w:trPr>
        <w:tc>
          <w:tcPr>
            <w:tcW w:w="5066" w:type="dxa"/>
            <w:gridSpan w:val="3"/>
            <w:vMerge w:val="restart"/>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r w:rsidRPr="00567C62">
              <w:rPr>
                <w:sz w:val="24"/>
                <w:szCs w:val="24"/>
              </w:rPr>
              <w:t xml:space="preserve">соисполнитель 1: </w:t>
            </w:r>
          </w:p>
          <w:p w:rsidR="00020329" w:rsidRPr="00567C62" w:rsidRDefault="00020329" w:rsidP="00567C62">
            <w:pPr>
              <w:autoSpaceDE w:val="0"/>
              <w:autoSpaceDN w:val="0"/>
              <w:adjustRightInd w:val="0"/>
              <w:jc w:val="both"/>
              <w:rPr>
                <w:sz w:val="24"/>
                <w:szCs w:val="24"/>
              </w:rPr>
            </w:pPr>
            <w:r w:rsidRPr="00567C62">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autoSpaceDE w:val="0"/>
              <w:autoSpaceDN w:val="0"/>
              <w:adjustRightInd w:val="0"/>
              <w:jc w:val="center"/>
              <w:rPr>
                <w:sz w:val="24"/>
                <w:szCs w:val="24"/>
              </w:rPr>
            </w:pPr>
            <w:r w:rsidRPr="004D7CF6">
              <w:rPr>
                <w:sz w:val="24"/>
                <w:szCs w:val="24"/>
              </w:rPr>
              <w:t>1 4</w:t>
            </w:r>
            <w:r>
              <w:rPr>
                <w:sz w:val="24"/>
                <w:szCs w:val="24"/>
              </w:rPr>
              <w:t>21</w:t>
            </w:r>
            <w:r w:rsidRPr="004D7CF6">
              <w:rPr>
                <w:sz w:val="24"/>
                <w:szCs w:val="24"/>
              </w:rPr>
              <w:t xml:space="preserve"> 009,1</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590 900,5</w:t>
            </w:r>
          </w:p>
        </w:tc>
      </w:tr>
      <w:tr w:rsidR="00020329" w:rsidRPr="00567C62" w:rsidTr="00567C62">
        <w:trPr>
          <w:trHeight w:val="144"/>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autoSpaceDE w:val="0"/>
              <w:autoSpaceDN w:val="0"/>
              <w:adjustRightInd w:val="0"/>
              <w:jc w:val="center"/>
              <w:rPr>
                <w:sz w:val="24"/>
                <w:szCs w:val="24"/>
              </w:rPr>
            </w:pPr>
            <w:r>
              <w:rPr>
                <w:sz w:val="24"/>
                <w:szCs w:val="24"/>
              </w:rPr>
              <w:t xml:space="preserve">1 421 </w:t>
            </w:r>
            <w:r w:rsidRPr="004D7CF6">
              <w:rPr>
                <w:sz w:val="24"/>
                <w:szCs w:val="24"/>
              </w:rPr>
              <w:t>009,1</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120 329,5</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118 180,1</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widowControl w:val="0"/>
              <w:autoSpaceDE w:val="0"/>
              <w:autoSpaceDN w:val="0"/>
              <w:adjustRightInd w:val="0"/>
              <w:rPr>
                <w:sz w:val="24"/>
                <w:szCs w:val="22"/>
              </w:rPr>
            </w:pPr>
            <w:r w:rsidRPr="004D7CF6">
              <w:rPr>
                <w:sz w:val="24"/>
                <w:szCs w:val="22"/>
              </w:rPr>
              <w:t>590 900,5</w:t>
            </w:r>
          </w:p>
        </w:tc>
      </w:tr>
      <w:tr w:rsidR="00020329" w:rsidRPr="00567C62" w:rsidTr="00567C62">
        <w:trPr>
          <w:trHeight w:val="144"/>
          <w:jc w:val="center"/>
        </w:trPr>
        <w:tc>
          <w:tcPr>
            <w:tcW w:w="5066" w:type="dxa"/>
            <w:gridSpan w:val="3"/>
            <w:vMerge w:val="restart"/>
            <w:tcBorders>
              <w:top w:val="single" w:sz="4" w:space="0" w:color="auto"/>
              <w:left w:val="single" w:sz="4" w:space="0" w:color="auto"/>
              <w:bottom w:val="single" w:sz="4" w:space="0" w:color="auto"/>
              <w:right w:val="single" w:sz="4" w:space="0" w:color="auto"/>
            </w:tcBorders>
          </w:tcPr>
          <w:p w:rsidR="00020329" w:rsidRPr="00567C62" w:rsidRDefault="00020329" w:rsidP="00567C62">
            <w:pPr>
              <w:autoSpaceDE w:val="0"/>
              <w:autoSpaceDN w:val="0"/>
              <w:adjustRightInd w:val="0"/>
              <w:jc w:val="both"/>
              <w:rPr>
                <w:sz w:val="24"/>
                <w:szCs w:val="24"/>
              </w:rPr>
            </w:pPr>
            <w:r w:rsidRPr="00567C62">
              <w:rPr>
                <w:sz w:val="24"/>
                <w:szCs w:val="24"/>
              </w:rPr>
              <w:t xml:space="preserve">соисполнитель 2: </w:t>
            </w:r>
          </w:p>
          <w:p w:rsidR="00020329" w:rsidRPr="00567C62" w:rsidRDefault="00020329" w:rsidP="00567C62">
            <w:pPr>
              <w:autoSpaceDE w:val="0"/>
              <w:autoSpaceDN w:val="0"/>
              <w:adjustRightInd w:val="0"/>
              <w:jc w:val="both"/>
              <w:rPr>
                <w:sz w:val="24"/>
                <w:szCs w:val="24"/>
              </w:rPr>
            </w:pPr>
            <w:r w:rsidRPr="00567C62">
              <w:rPr>
                <w:sz w:val="24"/>
                <w:szCs w:val="24"/>
              </w:rPr>
              <w:t>муниципальное казенное учреждение «Редакция районной газеты «Новости Приобья»</w:t>
            </w: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autoSpaceDE w:val="0"/>
              <w:autoSpaceDN w:val="0"/>
              <w:adjustRightInd w:val="0"/>
              <w:jc w:val="center"/>
              <w:rPr>
                <w:sz w:val="24"/>
                <w:szCs w:val="24"/>
              </w:rPr>
            </w:pPr>
            <w:r w:rsidRPr="004D7CF6">
              <w:rPr>
                <w:sz w:val="24"/>
                <w:szCs w:val="24"/>
              </w:rPr>
              <w:t>252 757,4</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21 847,8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21 812,5</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21 812,5</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103962,0</w:t>
            </w:r>
          </w:p>
        </w:tc>
      </w:tr>
      <w:tr w:rsidR="00020329" w:rsidRPr="00567C62" w:rsidTr="00567C62">
        <w:trPr>
          <w:trHeight w:val="144"/>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autoSpaceDE w:val="0"/>
              <w:autoSpaceDN w:val="0"/>
              <w:adjustRightInd w:val="0"/>
              <w:jc w:val="center"/>
              <w:rPr>
                <w:sz w:val="24"/>
                <w:szCs w:val="24"/>
              </w:rPr>
            </w:pPr>
            <w:r w:rsidRPr="004D7CF6">
              <w:rPr>
                <w:sz w:val="24"/>
                <w:szCs w:val="24"/>
              </w:rPr>
              <w:t>252 757,4</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21 847,8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21 812,5</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21 812,5</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103962,0</w:t>
            </w:r>
          </w:p>
        </w:tc>
      </w:tr>
      <w:tr w:rsidR="00020329" w:rsidRPr="00567C62" w:rsidTr="00567C62">
        <w:trPr>
          <w:trHeight w:val="144"/>
          <w:jc w:val="center"/>
        </w:trPr>
        <w:tc>
          <w:tcPr>
            <w:tcW w:w="5066" w:type="dxa"/>
            <w:gridSpan w:val="3"/>
            <w:vMerge w:val="restart"/>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both"/>
              <w:rPr>
                <w:sz w:val="24"/>
                <w:szCs w:val="24"/>
              </w:rPr>
            </w:pPr>
            <w:r w:rsidRPr="00567C62">
              <w:rPr>
                <w:sz w:val="24"/>
                <w:szCs w:val="24"/>
              </w:rPr>
              <w:t xml:space="preserve">соисполнитель 3: </w:t>
            </w:r>
          </w:p>
          <w:p w:rsidR="00020329" w:rsidRPr="00567C62" w:rsidRDefault="00020329" w:rsidP="00567C62">
            <w:pPr>
              <w:autoSpaceDE w:val="0"/>
              <w:autoSpaceDN w:val="0"/>
              <w:adjustRightInd w:val="0"/>
              <w:jc w:val="both"/>
              <w:rPr>
                <w:sz w:val="24"/>
                <w:szCs w:val="24"/>
              </w:rPr>
            </w:pPr>
            <w:r w:rsidRPr="00567C62">
              <w:rPr>
                <w:sz w:val="24"/>
                <w:szCs w:val="24"/>
              </w:rPr>
              <w:t>муниципальное бюджетное учреждение «Телевидение Нижневартовского района»</w:t>
            </w: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autoSpaceDE w:val="0"/>
              <w:autoSpaceDN w:val="0"/>
              <w:adjustRightInd w:val="0"/>
              <w:jc w:val="center"/>
              <w:rPr>
                <w:sz w:val="24"/>
                <w:szCs w:val="24"/>
              </w:rPr>
            </w:pPr>
            <w:r w:rsidRPr="004D7CF6">
              <w:rPr>
                <w:sz w:val="24"/>
                <w:szCs w:val="24"/>
              </w:rPr>
              <w:t>360 087,3</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30 797,4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30 797,4</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30 797,4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148 584,5</w:t>
            </w:r>
          </w:p>
        </w:tc>
      </w:tr>
      <w:tr w:rsidR="00020329" w:rsidRPr="00567C62" w:rsidTr="00567C62">
        <w:trPr>
          <w:trHeight w:val="144"/>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020329" w:rsidRPr="00567C62" w:rsidRDefault="00020329"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20329" w:rsidRPr="004D7CF6" w:rsidRDefault="00020329" w:rsidP="008A23DE">
            <w:pPr>
              <w:autoSpaceDE w:val="0"/>
              <w:autoSpaceDN w:val="0"/>
              <w:adjustRightInd w:val="0"/>
              <w:jc w:val="center"/>
              <w:rPr>
                <w:sz w:val="24"/>
                <w:szCs w:val="24"/>
              </w:rPr>
            </w:pPr>
            <w:r w:rsidRPr="004D7CF6">
              <w:rPr>
                <w:sz w:val="24"/>
                <w:szCs w:val="24"/>
              </w:rPr>
              <w:t>360 087,3</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30 797,4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20329" w:rsidRPr="004D7CF6" w:rsidRDefault="00020329" w:rsidP="008A23DE">
            <w:pPr>
              <w:autoSpaceDE w:val="0"/>
              <w:autoSpaceDN w:val="0"/>
              <w:adjustRightInd w:val="0"/>
              <w:jc w:val="center"/>
              <w:rPr>
                <w:sz w:val="24"/>
                <w:szCs w:val="24"/>
              </w:rPr>
            </w:pPr>
            <w:r w:rsidRPr="004D7CF6">
              <w:rPr>
                <w:sz w:val="24"/>
                <w:szCs w:val="24"/>
              </w:rPr>
              <w:t>30 797,4</w:t>
            </w:r>
          </w:p>
        </w:tc>
        <w:tc>
          <w:tcPr>
            <w:tcW w:w="110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30 797,4</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020329" w:rsidRPr="004D7CF6" w:rsidRDefault="00020329" w:rsidP="008A23DE">
            <w:pPr>
              <w:autoSpaceDE w:val="0"/>
              <w:autoSpaceDN w:val="0"/>
              <w:adjustRightInd w:val="0"/>
              <w:jc w:val="center"/>
              <w:rPr>
                <w:sz w:val="24"/>
                <w:szCs w:val="24"/>
              </w:rPr>
            </w:pPr>
            <w:r w:rsidRPr="004D7CF6">
              <w:rPr>
                <w:sz w:val="24"/>
                <w:szCs w:val="24"/>
              </w:rPr>
              <w:t>148 584,5</w:t>
            </w: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sectPr w:rsidR="00600B70" w:rsidRPr="00600B70" w:rsidSect="00567C62">
          <w:pgSz w:w="16838" w:h="11905" w:orient="landscape"/>
          <w:pgMar w:top="1134" w:right="1134" w:bottom="851" w:left="1134" w:header="0" w:footer="0" w:gutter="0"/>
          <w:cols w:space="720"/>
        </w:sectPr>
      </w:pPr>
    </w:p>
    <w:p w:rsidR="00600B70" w:rsidRPr="00600B70" w:rsidRDefault="00600B70" w:rsidP="00AD596E">
      <w:pPr>
        <w:autoSpaceDE w:val="0"/>
        <w:autoSpaceDN w:val="0"/>
        <w:adjustRightInd w:val="0"/>
        <w:ind w:firstLine="13325"/>
        <w:jc w:val="both"/>
        <w:rPr>
          <w:szCs w:val="20"/>
        </w:rPr>
      </w:pPr>
      <w:r w:rsidRPr="00600B70">
        <w:rPr>
          <w:szCs w:val="20"/>
        </w:rPr>
        <w:t>Таблица 3</w:t>
      </w: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Направления мероприятий муниципальной программы</w:t>
      </w:r>
    </w:p>
    <w:p w:rsidR="00600B70" w:rsidRPr="00600B70" w:rsidRDefault="00600B70" w:rsidP="00600B70">
      <w:pPr>
        <w:autoSpaceDE w:val="0"/>
        <w:autoSpaceDN w:val="0"/>
        <w:adjustRightInd w:val="0"/>
        <w:ind w:firstLine="709"/>
        <w:jc w:val="both"/>
        <w:rPr>
          <w:b/>
          <w:szCs w:val="20"/>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3"/>
        <w:gridCol w:w="2670"/>
        <w:gridCol w:w="7513"/>
        <w:gridCol w:w="4252"/>
      </w:tblGrid>
      <w:tr w:rsidR="00600B70" w:rsidRPr="00AD596E" w:rsidTr="00567C62">
        <w:tc>
          <w:tcPr>
            <w:tcW w:w="733" w:type="dxa"/>
            <w:gridSpan w:val="2"/>
            <w:hideMark/>
          </w:tcPr>
          <w:p w:rsidR="00600B70" w:rsidRPr="00AD596E" w:rsidRDefault="00600B70" w:rsidP="00AD596E">
            <w:pPr>
              <w:autoSpaceDE w:val="0"/>
              <w:autoSpaceDN w:val="0"/>
              <w:adjustRightInd w:val="0"/>
              <w:jc w:val="center"/>
              <w:rPr>
                <w:b/>
                <w:sz w:val="24"/>
                <w:szCs w:val="24"/>
              </w:rPr>
            </w:pPr>
            <w:r w:rsidRPr="00AD596E">
              <w:rPr>
                <w:b/>
                <w:sz w:val="24"/>
                <w:szCs w:val="24"/>
              </w:rPr>
              <w:t xml:space="preserve">№ п/п </w:t>
            </w:r>
          </w:p>
        </w:tc>
        <w:tc>
          <w:tcPr>
            <w:tcW w:w="2670" w:type="dxa"/>
            <w:hideMark/>
          </w:tcPr>
          <w:p w:rsidR="00600B70" w:rsidRPr="00AD596E" w:rsidRDefault="00600B70" w:rsidP="00AD596E">
            <w:pPr>
              <w:autoSpaceDE w:val="0"/>
              <w:autoSpaceDN w:val="0"/>
              <w:adjustRightInd w:val="0"/>
              <w:jc w:val="center"/>
              <w:rPr>
                <w:b/>
                <w:sz w:val="24"/>
                <w:szCs w:val="24"/>
              </w:rPr>
            </w:pPr>
            <w:r w:rsidRPr="00AD596E">
              <w:rPr>
                <w:b/>
                <w:sz w:val="24"/>
                <w:szCs w:val="24"/>
              </w:rPr>
              <w:t xml:space="preserve">Наименование </w:t>
            </w:r>
          </w:p>
          <w:p w:rsidR="00600B70" w:rsidRPr="00AD596E" w:rsidRDefault="00600B70" w:rsidP="00AD596E">
            <w:pPr>
              <w:autoSpaceDE w:val="0"/>
              <w:autoSpaceDN w:val="0"/>
              <w:adjustRightInd w:val="0"/>
              <w:jc w:val="center"/>
              <w:rPr>
                <w:b/>
                <w:sz w:val="24"/>
                <w:szCs w:val="24"/>
              </w:rPr>
            </w:pPr>
            <w:r w:rsidRPr="00AD596E">
              <w:rPr>
                <w:b/>
                <w:sz w:val="24"/>
                <w:szCs w:val="24"/>
              </w:rPr>
              <w:t>мероприятия</w:t>
            </w:r>
          </w:p>
        </w:tc>
        <w:tc>
          <w:tcPr>
            <w:tcW w:w="7513" w:type="dxa"/>
            <w:hideMark/>
          </w:tcPr>
          <w:p w:rsidR="00600B70" w:rsidRPr="00AD596E" w:rsidRDefault="00600B70" w:rsidP="00AD596E">
            <w:pPr>
              <w:autoSpaceDE w:val="0"/>
              <w:autoSpaceDN w:val="0"/>
              <w:adjustRightInd w:val="0"/>
              <w:jc w:val="center"/>
              <w:rPr>
                <w:b/>
                <w:sz w:val="24"/>
                <w:szCs w:val="24"/>
                <w:lang w:val="en-US"/>
              </w:rPr>
            </w:pPr>
            <w:r w:rsidRPr="00AD596E">
              <w:rPr>
                <w:b/>
                <w:sz w:val="24"/>
                <w:szCs w:val="24"/>
              </w:rPr>
              <w:t>Направления расходов</w:t>
            </w:r>
          </w:p>
        </w:tc>
        <w:tc>
          <w:tcPr>
            <w:tcW w:w="4252" w:type="dxa"/>
            <w:hideMark/>
          </w:tcPr>
          <w:p w:rsidR="00600B70" w:rsidRPr="00AD596E" w:rsidRDefault="00600B70" w:rsidP="00AD596E">
            <w:pPr>
              <w:autoSpaceDE w:val="0"/>
              <w:autoSpaceDN w:val="0"/>
              <w:adjustRightInd w:val="0"/>
              <w:jc w:val="center"/>
              <w:rPr>
                <w:b/>
                <w:sz w:val="24"/>
                <w:szCs w:val="24"/>
              </w:rPr>
            </w:pPr>
            <w:r w:rsidRPr="00AD596E">
              <w:rPr>
                <w:b/>
                <w:sz w:val="24"/>
                <w:szCs w:val="24"/>
              </w:rPr>
              <w:t>Наименование порядка, номер приложения (при наличии)</w:t>
            </w:r>
          </w:p>
        </w:tc>
      </w:tr>
      <w:tr w:rsidR="00600B70" w:rsidRPr="00AD596E" w:rsidTr="00567C62">
        <w:tc>
          <w:tcPr>
            <w:tcW w:w="733" w:type="dxa"/>
            <w:gridSpan w:val="2"/>
            <w:hideMark/>
          </w:tcPr>
          <w:p w:rsidR="00600B70" w:rsidRPr="00AD596E" w:rsidRDefault="00600B70" w:rsidP="00AD596E">
            <w:pPr>
              <w:autoSpaceDE w:val="0"/>
              <w:autoSpaceDN w:val="0"/>
              <w:adjustRightInd w:val="0"/>
              <w:jc w:val="center"/>
              <w:rPr>
                <w:sz w:val="24"/>
                <w:szCs w:val="24"/>
              </w:rPr>
            </w:pPr>
            <w:r w:rsidRPr="00AD596E">
              <w:rPr>
                <w:sz w:val="24"/>
                <w:szCs w:val="24"/>
              </w:rPr>
              <w:t>1</w:t>
            </w:r>
          </w:p>
        </w:tc>
        <w:tc>
          <w:tcPr>
            <w:tcW w:w="2670" w:type="dxa"/>
            <w:hideMark/>
          </w:tcPr>
          <w:p w:rsidR="00600B70" w:rsidRPr="00AD596E" w:rsidRDefault="00600B70" w:rsidP="00AD596E">
            <w:pPr>
              <w:autoSpaceDE w:val="0"/>
              <w:autoSpaceDN w:val="0"/>
              <w:adjustRightInd w:val="0"/>
              <w:jc w:val="center"/>
              <w:rPr>
                <w:sz w:val="24"/>
                <w:szCs w:val="24"/>
              </w:rPr>
            </w:pPr>
            <w:r w:rsidRPr="00AD596E">
              <w:rPr>
                <w:sz w:val="24"/>
                <w:szCs w:val="24"/>
              </w:rPr>
              <w:t>2</w:t>
            </w:r>
          </w:p>
        </w:tc>
        <w:tc>
          <w:tcPr>
            <w:tcW w:w="7513" w:type="dxa"/>
            <w:hideMark/>
          </w:tcPr>
          <w:p w:rsidR="00600B70" w:rsidRPr="00AD596E" w:rsidRDefault="00600B70" w:rsidP="00AD596E">
            <w:pPr>
              <w:autoSpaceDE w:val="0"/>
              <w:autoSpaceDN w:val="0"/>
              <w:adjustRightInd w:val="0"/>
              <w:jc w:val="center"/>
              <w:rPr>
                <w:sz w:val="24"/>
                <w:szCs w:val="24"/>
              </w:rPr>
            </w:pPr>
            <w:r w:rsidRPr="00AD596E">
              <w:rPr>
                <w:sz w:val="24"/>
                <w:szCs w:val="24"/>
              </w:rPr>
              <w:t>3</w:t>
            </w:r>
          </w:p>
        </w:tc>
        <w:tc>
          <w:tcPr>
            <w:tcW w:w="4252" w:type="dxa"/>
            <w:hideMark/>
          </w:tcPr>
          <w:p w:rsidR="00600B70" w:rsidRPr="00AD596E" w:rsidRDefault="00600B70" w:rsidP="00AD596E">
            <w:pPr>
              <w:autoSpaceDE w:val="0"/>
              <w:autoSpaceDN w:val="0"/>
              <w:adjustRightInd w:val="0"/>
              <w:jc w:val="center"/>
              <w:rPr>
                <w:sz w:val="24"/>
                <w:szCs w:val="24"/>
              </w:rPr>
            </w:pPr>
            <w:r w:rsidRPr="00AD596E">
              <w:rPr>
                <w:sz w:val="24"/>
                <w:szCs w:val="24"/>
              </w:rPr>
              <w:t>4</w:t>
            </w:r>
          </w:p>
        </w:tc>
      </w:tr>
      <w:tr w:rsidR="00493717" w:rsidRPr="00AD596E" w:rsidTr="00567C62">
        <w:tc>
          <w:tcPr>
            <w:tcW w:w="15168" w:type="dxa"/>
            <w:gridSpan w:val="5"/>
          </w:tcPr>
          <w:p w:rsidR="00493717" w:rsidRPr="009827AA" w:rsidRDefault="00493717" w:rsidP="001F17BB">
            <w:pPr>
              <w:autoSpaceDE w:val="0"/>
              <w:autoSpaceDN w:val="0"/>
              <w:adjustRightInd w:val="0"/>
              <w:jc w:val="center"/>
              <w:rPr>
                <w:b/>
                <w:sz w:val="24"/>
                <w:szCs w:val="24"/>
              </w:rPr>
            </w:pPr>
            <w:r w:rsidRPr="009827AA">
              <w:rPr>
                <w:b/>
                <w:sz w:val="24"/>
                <w:szCs w:val="24"/>
              </w:rPr>
              <w:t xml:space="preserve">Цель 1: </w:t>
            </w:r>
            <w:r>
              <w:rPr>
                <w:b/>
                <w:sz w:val="24"/>
                <w:szCs w:val="24"/>
              </w:rPr>
              <w:t>о</w:t>
            </w:r>
            <w:r w:rsidRPr="009827AA">
              <w:rPr>
                <w:b/>
                <w:sz w:val="24"/>
                <w:szCs w:val="24"/>
              </w:rPr>
              <w:t>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493717" w:rsidRPr="00AD596E" w:rsidTr="00567C62">
        <w:tc>
          <w:tcPr>
            <w:tcW w:w="15168" w:type="dxa"/>
            <w:gridSpan w:val="5"/>
          </w:tcPr>
          <w:p w:rsidR="00493717" w:rsidRPr="009827AA" w:rsidRDefault="00493717" w:rsidP="001F17BB">
            <w:pPr>
              <w:autoSpaceDE w:val="0"/>
              <w:autoSpaceDN w:val="0"/>
              <w:adjustRightInd w:val="0"/>
              <w:jc w:val="center"/>
              <w:rPr>
                <w:b/>
                <w:sz w:val="24"/>
                <w:szCs w:val="24"/>
              </w:rPr>
            </w:pPr>
            <w:r w:rsidRPr="009827AA">
              <w:rPr>
                <w:b/>
                <w:sz w:val="24"/>
                <w:szCs w:val="24"/>
              </w:rPr>
              <w:t xml:space="preserve">Задача 1: </w:t>
            </w:r>
            <w:r>
              <w:rPr>
                <w:b/>
                <w:sz w:val="24"/>
                <w:szCs w:val="24"/>
              </w:rPr>
              <w:t>с</w:t>
            </w:r>
            <w:r w:rsidRPr="009827AA">
              <w:rPr>
                <w:b/>
                <w:sz w:val="24"/>
                <w:szCs w:val="24"/>
              </w:rPr>
              <w:t>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а также для осуществления деятельности социально ориентированных некоммерческих организаций.</w:t>
            </w:r>
          </w:p>
        </w:tc>
      </w:tr>
      <w:tr w:rsidR="00493717" w:rsidRPr="00AD596E" w:rsidTr="00567C62">
        <w:tc>
          <w:tcPr>
            <w:tcW w:w="15168" w:type="dxa"/>
            <w:gridSpan w:val="5"/>
          </w:tcPr>
          <w:p w:rsidR="00493717" w:rsidRPr="009827AA" w:rsidRDefault="00493717" w:rsidP="001F17BB">
            <w:pPr>
              <w:autoSpaceDE w:val="0"/>
              <w:autoSpaceDN w:val="0"/>
              <w:adjustRightInd w:val="0"/>
              <w:jc w:val="center"/>
              <w:rPr>
                <w:b/>
                <w:sz w:val="24"/>
                <w:szCs w:val="24"/>
              </w:rPr>
            </w:pPr>
            <w:r w:rsidRPr="009827AA">
              <w:rPr>
                <w:b/>
                <w:sz w:val="24"/>
                <w:szCs w:val="24"/>
              </w:rPr>
              <w:t>Подпрограмма 1. Поддержка социально ориентированных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w:t>
            </w:r>
          </w:p>
        </w:tc>
      </w:tr>
      <w:tr w:rsidR="00600B70" w:rsidRPr="00AD596E" w:rsidTr="00567C62">
        <w:tc>
          <w:tcPr>
            <w:tcW w:w="710" w:type="dxa"/>
            <w:hideMark/>
          </w:tcPr>
          <w:p w:rsidR="00600B70" w:rsidRPr="00AD596E" w:rsidRDefault="00600B70" w:rsidP="00AD596E">
            <w:pPr>
              <w:autoSpaceDE w:val="0"/>
              <w:autoSpaceDN w:val="0"/>
              <w:adjustRightInd w:val="0"/>
              <w:jc w:val="center"/>
              <w:rPr>
                <w:sz w:val="24"/>
                <w:szCs w:val="24"/>
              </w:rPr>
            </w:pPr>
            <w:r w:rsidRPr="00AD596E">
              <w:rPr>
                <w:sz w:val="24"/>
                <w:szCs w:val="24"/>
              </w:rPr>
              <w:t>1.1.</w:t>
            </w:r>
          </w:p>
        </w:tc>
        <w:tc>
          <w:tcPr>
            <w:tcW w:w="2693" w:type="dxa"/>
            <w:gridSpan w:val="2"/>
          </w:tcPr>
          <w:p w:rsidR="00600B70" w:rsidRPr="00AD596E" w:rsidRDefault="00600B70" w:rsidP="00AD596E">
            <w:pPr>
              <w:autoSpaceDE w:val="0"/>
              <w:autoSpaceDN w:val="0"/>
              <w:adjustRightInd w:val="0"/>
              <w:jc w:val="both"/>
              <w:rPr>
                <w:sz w:val="24"/>
                <w:szCs w:val="24"/>
              </w:rPr>
            </w:pPr>
            <w:r w:rsidRPr="00AD596E">
              <w:rPr>
                <w:sz w:val="24"/>
                <w:szCs w:val="24"/>
              </w:rPr>
              <w:t>Поддержка социально ориентированных некоммерческих организаций</w:t>
            </w:r>
          </w:p>
        </w:tc>
        <w:tc>
          <w:tcPr>
            <w:tcW w:w="7513" w:type="dxa"/>
          </w:tcPr>
          <w:p w:rsidR="00600B70" w:rsidRPr="00AD596E" w:rsidRDefault="00600B70" w:rsidP="00AD596E">
            <w:pPr>
              <w:autoSpaceDE w:val="0"/>
              <w:autoSpaceDN w:val="0"/>
              <w:adjustRightInd w:val="0"/>
              <w:jc w:val="both"/>
              <w:rPr>
                <w:sz w:val="24"/>
                <w:szCs w:val="24"/>
              </w:rPr>
            </w:pPr>
            <w:r w:rsidRPr="00AD596E">
              <w:rPr>
                <w:sz w:val="24"/>
                <w:szCs w:val="24"/>
              </w:rPr>
              <w:t>ведение муниципального реестра социально ориентированных некоммерческих организаций – получателей поддержки администрации района;</w:t>
            </w:r>
          </w:p>
          <w:p w:rsidR="00600B70" w:rsidRPr="00AD596E" w:rsidRDefault="00600B70" w:rsidP="00AD596E">
            <w:pPr>
              <w:autoSpaceDE w:val="0"/>
              <w:autoSpaceDN w:val="0"/>
              <w:adjustRightInd w:val="0"/>
              <w:jc w:val="both"/>
              <w:rPr>
                <w:sz w:val="24"/>
                <w:szCs w:val="24"/>
              </w:rPr>
            </w:pPr>
            <w:r w:rsidRPr="00AD596E">
              <w:rPr>
                <w:sz w:val="24"/>
                <w:szCs w:val="24"/>
              </w:rPr>
              <w:t>финансирование социально ориентированных некоммерческих организаций путем предоставления субсидий из бюджета района;</w:t>
            </w:r>
          </w:p>
          <w:p w:rsidR="00600B70" w:rsidRPr="00AD596E" w:rsidRDefault="00600B70" w:rsidP="00AD596E">
            <w:pPr>
              <w:autoSpaceDE w:val="0"/>
              <w:autoSpaceDN w:val="0"/>
              <w:adjustRightInd w:val="0"/>
              <w:jc w:val="both"/>
              <w:rPr>
                <w:sz w:val="24"/>
                <w:szCs w:val="24"/>
              </w:rPr>
            </w:pPr>
            <w:r w:rsidRPr="00AD596E">
              <w:rPr>
                <w:sz w:val="24"/>
                <w:szCs w:val="24"/>
              </w:rPr>
              <w:t>предоставление во владение или пользование некоммерческим организациям муниципального имущества;</w:t>
            </w:r>
          </w:p>
          <w:p w:rsidR="00600B70" w:rsidRPr="00AD596E" w:rsidRDefault="00600B70" w:rsidP="00AD596E">
            <w:pPr>
              <w:autoSpaceDE w:val="0"/>
              <w:autoSpaceDN w:val="0"/>
              <w:adjustRightInd w:val="0"/>
              <w:jc w:val="both"/>
              <w:rPr>
                <w:sz w:val="24"/>
                <w:szCs w:val="24"/>
              </w:rPr>
            </w:pPr>
            <w:r w:rsidRPr="00AD596E">
              <w:rPr>
                <w:sz w:val="24"/>
                <w:szCs w:val="24"/>
              </w:rPr>
              <w:t>ведение и актуализация на официальном веб-сайте администрации района раздела для некоммерческих организаций;</w:t>
            </w:r>
          </w:p>
          <w:p w:rsidR="00600B70" w:rsidRPr="00AD596E" w:rsidRDefault="00600B70" w:rsidP="00AD596E">
            <w:pPr>
              <w:autoSpaceDE w:val="0"/>
              <w:autoSpaceDN w:val="0"/>
              <w:adjustRightInd w:val="0"/>
              <w:jc w:val="both"/>
              <w:rPr>
                <w:sz w:val="24"/>
                <w:szCs w:val="24"/>
              </w:rPr>
            </w:pPr>
            <w:r w:rsidRPr="00AD596E">
              <w:rPr>
                <w:sz w:val="24"/>
                <w:szCs w:val="24"/>
              </w:rPr>
              <w:t>обеспечение освещения деятельности некоммерческих организаций в средствах массовой информации района; проведение мероприятий по изучению общественного мнения о деятельности некоммерческих организаций, проектах, реализуемых некоммерческими организациями;</w:t>
            </w:r>
          </w:p>
          <w:p w:rsidR="00600B70" w:rsidRPr="00AD596E" w:rsidRDefault="00600B70" w:rsidP="00AD596E">
            <w:pPr>
              <w:autoSpaceDE w:val="0"/>
              <w:autoSpaceDN w:val="0"/>
              <w:adjustRightInd w:val="0"/>
              <w:jc w:val="both"/>
              <w:rPr>
                <w:sz w:val="24"/>
                <w:szCs w:val="24"/>
              </w:rPr>
            </w:pPr>
            <w:r w:rsidRPr="00AD596E">
              <w:rPr>
                <w:sz w:val="24"/>
                <w:szCs w:val="24"/>
              </w:rPr>
              <w:t>предоставление консультаций некоммерческим организациям</w:t>
            </w:r>
          </w:p>
          <w:p w:rsidR="00600B70" w:rsidRPr="00AD596E" w:rsidRDefault="00600B70" w:rsidP="00AD596E">
            <w:pPr>
              <w:autoSpaceDE w:val="0"/>
              <w:autoSpaceDN w:val="0"/>
              <w:adjustRightInd w:val="0"/>
              <w:jc w:val="both"/>
              <w:rPr>
                <w:sz w:val="24"/>
                <w:szCs w:val="24"/>
              </w:rPr>
            </w:pPr>
          </w:p>
        </w:tc>
        <w:tc>
          <w:tcPr>
            <w:tcW w:w="4252" w:type="dxa"/>
          </w:tcPr>
          <w:p w:rsidR="00600B70" w:rsidRPr="00AD596E" w:rsidRDefault="00600B70" w:rsidP="00AD596E">
            <w:pPr>
              <w:autoSpaceDE w:val="0"/>
              <w:autoSpaceDN w:val="0"/>
              <w:adjustRightInd w:val="0"/>
              <w:jc w:val="both"/>
              <w:rPr>
                <w:sz w:val="24"/>
                <w:szCs w:val="24"/>
              </w:rPr>
            </w:pPr>
            <w:r w:rsidRPr="00AD596E">
              <w:rPr>
                <w:sz w:val="24"/>
                <w:szCs w:val="24"/>
              </w:rPr>
              <w:t xml:space="preserve">Порядок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(приложение 1 к муниципальной программе) </w:t>
            </w:r>
          </w:p>
        </w:tc>
      </w:tr>
      <w:tr w:rsidR="00493717" w:rsidRPr="00AD596E" w:rsidTr="00567C62">
        <w:tc>
          <w:tcPr>
            <w:tcW w:w="710" w:type="dxa"/>
          </w:tcPr>
          <w:p w:rsidR="00493717" w:rsidRPr="009827AA" w:rsidRDefault="00493717" w:rsidP="001F17BB">
            <w:pPr>
              <w:autoSpaceDE w:val="0"/>
              <w:autoSpaceDN w:val="0"/>
              <w:adjustRightInd w:val="0"/>
              <w:jc w:val="center"/>
              <w:rPr>
                <w:sz w:val="24"/>
                <w:szCs w:val="24"/>
              </w:rPr>
            </w:pPr>
            <w:r w:rsidRPr="009827AA">
              <w:rPr>
                <w:sz w:val="24"/>
                <w:szCs w:val="24"/>
              </w:rPr>
              <w:t>1.2</w:t>
            </w:r>
            <w:r>
              <w:rPr>
                <w:sz w:val="24"/>
                <w:szCs w:val="24"/>
              </w:rPr>
              <w:t>.</w:t>
            </w:r>
          </w:p>
        </w:tc>
        <w:tc>
          <w:tcPr>
            <w:tcW w:w="2693" w:type="dxa"/>
            <w:gridSpan w:val="2"/>
          </w:tcPr>
          <w:p w:rsidR="00493717" w:rsidRPr="009827AA" w:rsidRDefault="00493717" w:rsidP="001F17BB">
            <w:pPr>
              <w:autoSpaceDE w:val="0"/>
              <w:autoSpaceDN w:val="0"/>
              <w:adjustRightInd w:val="0"/>
              <w:jc w:val="both"/>
              <w:rPr>
                <w:sz w:val="24"/>
                <w:szCs w:val="24"/>
              </w:rPr>
            </w:pPr>
            <w:r w:rsidRPr="009827AA">
              <w:rPr>
                <w:sz w:val="24"/>
                <w:szCs w:val="24"/>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вНижневартовском районе, прогноза общественно-политической ситуации (показатель 8)</w:t>
            </w:r>
          </w:p>
        </w:tc>
        <w:tc>
          <w:tcPr>
            <w:tcW w:w="7513" w:type="dxa"/>
          </w:tcPr>
          <w:p w:rsidR="00493717" w:rsidRPr="009827AA" w:rsidRDefault="00493717" w:rsidP="001F17BB">
            <w:pPr>
              <w:autoSpaceDE w:val="0"/>
              <w:autoSpaceDN w:val="0"/>
              <w:adjustRightInd w:val="0"/>
              <w:ind w:right="-49"/>
              <w:jc w:val="both"/>
              <w:rPr>
                <w:sz w:val="24"/>
                <w:szCs w:val="24"/>
              </w:rPr>
            </w:pPr>
            <w:r w:rsidRPr="009827AA">
              <w:rPr>
                <w:sz w:val="24"/>
                <w:szCs w:val="24"/>
              </w:rPr>
              <w:t>приобретение (изготовление) методических и иных материалов для развития форм непосредственного осуществления населением местного самоуправления и участия населения в осуществлении местного самоуправления;</w:t>
            </w:r>
          </w:p>
          <w:p w:rsidR="00493717" w:rsidRPr="009827AA" w:rsidRDefault="00493717" w:rsidP="001F17BB">
            <w:pPr>
              <w:jc w:val="both"/>
              <w:rPr>
                <w:sz w:val="24"/>
                <w:szCs w:val="24"/>
              </w:rPr>
            </w:pPr>
            <w:r w:rsidRPr="009827AA">
              <w:rPr>
                <w:sz w:val="24"/>
                <w:szCs w:val="24"/>
              </w:rPr>
              <w:t xml:space="preserve">проведение мероприятий, направленных на популяризацию среди жителей Нижневартовского района территориального общественного самоуправления и иных форм непосредственного осуществления населением местного самоуправления </w:t>
            </w:r>
          </w:p>
        </w:tc>
        <w:tc>
          <w:tcPr>
            <w:tcW w:w="4252" w:type="dxa"/>
          </w:tcPr>
          <w:p w:rsidR="00493717" w:rsidRPr="009827AA" w:rsidRDefault="00493717" w:rsidP="001F17BB">
            <w:pPr>
              <w:autoSpaceDE w:val="0"/>
              <w:autoSpaceDN w:val="0"/>
              <w:adjustRightInd w:val="0"/>
              <w:jc w:val="center"/>
              <w:rPr>
                <w:sz w:val="24"/>
                <w:szCs w:val="24"/>
              </w:rPr>
            </w:pPr>
            <w:r w:rsidRPr="009827AA">
              <w:rPr>
                <w:sz w:val="24"/>
                <w:szCs w:val="24"/>
              </w:rPr>
              <w:t>-</w:t>
            </w:r>
          </w:p>
        </w:tc>
      </w:tr>
      <w:tr w:rsidR="00493717" w:rsidRPr="00AD596E" w:rsidTr="00567C62">
        <w:tc>
          <w:tcPr>
            <w:tcW w:w="710" w:type="dxa"/>
          </w:tcPr>
          <w:p w:rsidR="00493717" w:rsidRPr="00AD596E" w:rsidRDefault="00493717" w:rsidP="00493717">
            <w:pPr>
              <w:autoSpaceDE w:val="0"/>
              <w:autoSpaceDN w:val="0"/>
              <w:adjustRightInd w:val="0"/>
              <w:jc w:val="center"/>
              <w:rPr>
                <w:sz w:val="24"/>
                <w:szCs w:val="24"/>
              </w:rPr>
            </w:pPr>
            <w:r w:rsidRPr="00AD596E">
              <w:rPr>
                <w:sz w:val="24"/>
                <w:szCs w:val="24"/>
              </w:rPr>
              <w:t>1.</w:t>
            </w:r>
            <w:r>
              <w:rPr>
                <w:sz w:val="24"/>
                <w:szCs w:val="24"/>
              </w:rPr>
              <w:t>3</w:t>
            </w:r>
            <w:r w:rsidRPr="00AD596E">
              <w:rPr>
                <w:sz w:val="24"/>
                <w:szCs w:val="24"/>
              </w:rPr>
              <w:t>.</w:t>
            </w:r>
          </w:p>
        </w:tc>
        <w:tc>
          <w:tcPr>
            <w:tcW w:w="2693" w:type="dxa"/>
            <w:gridSpan w:val="2"/>
          </w:tcPr>
          <w:p w:rsidR="00493717" w:rsidRPr="00AD596E" w:rsidRDefault="00493717" w:rsidP="00AD596E">
            <w:pPr>
              <w:autoSpaceDE w:val="0"/>
              <w:autoSpaceDN w:val="0"/>
              <w:adjustRightInd w:val="0"/>
              <w:jc w:val="both"/>
              <w:rPr>
                <w:sz w:val="24"/>
                <w:szCs w:val="24"/>
              </w:rPr>
            </w:pPr>
            <w:r w:rsidRPr="00AD596E">
              <w:rPr>
                <w:sz w:val="24"/>
                <w:szCs w:val="24"/>
              </w:rPr>
              <w:t>Реализация комплекса мер по повышению правовой культуры граждан в период проведения выборных кампаний</w:t>
            </w:r>
          </w:p>
        </w:tc>
        <w:tc>
          <w:tcPr>
            <w:tcW w:w="7513" w:type="dxa"/>
          </w:tcPr>
          <w:p w:rsidR="00493717" w:rsidRPr="00AD596E" w:rsidRDefault="00493717" w:rsidP="00AD596E">
            <w:pPr>
              <w:autoSpaceDE w:val="0"/>
              <w:autoSpaceDN w:val="0"/>
              <w:adjustRightInd w:val="0"/>
              <w:jc w:val="both"/>
              <w:rPr>
                <w:sz w:val="24"/>
                <w:szCs w:val="24"/>
              </w:rPr>
            </w:pPr>
            <w:r w:rsidRPr="00AD596E">
              <w:rPr>
                <w:sz w:val="24"/>
                <w:szCs w:val="24"/>
              </w:rPr>
              <w:t>формирование у избирателей гражданской ответственности за стабильность общественного развития, доверие к институту выборов и легитимности избранных органов власти</w:t>
            </w:r>
          </w:p>
        </w:tc>
        <w:tc>
          <w:tcPr>
            <w:tcW w:w="4252" w:type="dxa"/>
          </w:tcPr>
          <w:p w:rsidR="00493717" w:rsidRPr="00AD596E" w:rsidRDefault="00493717" w:rsidP="00AD596E">
            <w:pPr>
              <w:autoSpaceDE w:val="0"/>
              <w:autoSpaceDN w:val="0"/>
              <w:adjustRightInd w:val="0"/>
              <w:jc w:val="center"/>
              <w:rPr>
                <w:sz w:val="24"/>
                <w:szCs w:val="24"/>
              </w:rPr>
            </w:pPr>
            <w:r w:rsidRPr="00AD596E">
              <w:rPr>
                <w:sz w:val="24"/>
                <w:szCs w:val="24"/>
              </w:rPr>
              <w:t>-</w:t>
            </w:r>
          </w:p>
        </w:tc>
      </w:tr>
      <w:tr w:rsidR="00493717" w:rsidRPr="00AD596E" w:rsidTr="00567C62">
        <w:trPr>
          <w:trHeight w:val="245"/>
        </w:trPr>
        <w:tc>
          <w:tcPr>
            <w:tcW w:w="15168" w:type="dxa"/>
            <w:gridSpan w:val="5"/>
          </w:tcPr>
          <w:p w:rsidR="00493717" w:rsidRPr="00AD596E" w:rsidRDefault="00493717" w:rsidP="00AD596E">
            <w:pPr>
              <w:autoSpaceDE w:val="0"/>
              <w:autoSpaceDN w:val="0"/>
              <w:adjustRightInd w:val="0"/>
              <w:jc w:val="center"/>
              <w:rPr>
                <w:b/>
                <w:sz w:val="24"/>
                <w:szCs w:val="24"/>
              </w:rPr>
            </w:pPr>
            <w:r w:rsidRPr="00AD596E">
              <w:rPr>
                <w:b/>
                <w:sz w:val="24"/>
                <w:szCs w:val="24"/>
              </w:rPr>
              <w:t>Цель 2: создание условий для бесперебойного функционирования органов местного самоуправления</w:t>
            </w:r>
          </w:p>
        </w:tc>
      </w:tr>
      <w:tr w:rsidR="00493717" w:rsidRPr="00AD596E" w:rsidTr="00567C62">
        <w:tc>
          <w:tcPr>
            <w:tcW w:w="15168" w:type="dxa"/>
            <w:gridSpan w:val="5"/>
          </w:tcPr>
          <w:p w:rsidR="00493717" w:rsidRPr="00AD596E" w:rsidRDefault="00493717" w:rsidP="00AD596E">
            <w:pPr>
              <w:autoSpaceDE w:val="0"/>
              <w:autoSpaceDN w:val="0"/>
              <w:adjustRightInd w:val="0"/>
              <w:jc w:val="center"/>
              <w:rPr>
                <w:b/>
                <w:sz w:val="24"/>
                <w:szCs w:val="24"/>
              </w:rPr>
            </w:pPr>
            <w:r w:rsidRPr="00AD596E">
              <w:rPr>
                <w:b/>
                <w:sz w:val="24"/>
                <w:szCs w:val="24"/>
              </w:rPr>
              <w:t>Задача 2: материально-техническое обеспечение деятельности органов местного самоуправления</w:t>
            </w:r>
          </w:p>
        </w:tc>
      </w:tr>
      <w:tr w:rsidR="00493717" w:rsidRPr="00AD596E" w:rsidTr="00567C62">
        <w:tc>
          <w:tcPr>
            <w:tcW w:w="15168" w:type="dxa"/>
            <w:gridSpan w:val="5"/>
          </w:tcPr>
          <w:p w:rsidR="00493717" w:rsidRPr="00AD596E" w:rsidRDefault="00493717" w:rsidP="00AD596E">
            <w:pPr>
              <w:autoSpaceDE w:val="0"/>
              <w:autoSpaceDN w:val="0"/>
              <w:adjustRightInd w:val="0"/>
              <w:jc w:val="center"/>
              <w:rPr>
                <w:b/>
                <w:sz w:val="24"/>
                <w:szCs w:val="24"/>
              </w:rPr>
            </w:pPr>
            <w:r w:rsidRPr="00AD596E">
              <w:rPr>
                <w:b/>
                <w:sz w:val="24"/>
                <w:szCs w:val="24"/>
              </w:rPr>
              <w:t>Подпрограмма 2. Осуществление материально-технического обеспечения деятельности органов местного самоуправления</w:t>
            </w:r>
          </w:p>
        </w:tc>
      </w:tr>
      <w:tr w:rsidR="00493717" w:rsidRPr="00AD596E" w:rsidTr="00567C62">
        <w:tc>
          <w:tcPr>
            <w:tcW w:w="733" w:type="dxa"/>
            <w:gridSpan w:val="2"/>
          </w:tcPr>
          <w:p w:rsidR="00493717" w:rsidRPr="00AD596E" w:rsidRDefault="00493717" w:rsidP="00AD596E">
            <w:pPr>
              <w:autoSpaceDE w:val="0"/>
              <w:autoSpaceDN w:val="0"/>
              <w:adjustRightInd w:val="0"/>
              <w:jc w:val="center"/>
              <w:rPr>
                <w:sz w:val="24"/>
                <w:szCs w:val="24"/>
              </w:rPr>
            </w:pPr>
            <w:r w:rsidRPr="00AD596E">
              <w:rPr>
                <w:sz w:val="24"/>
                <w:szCs w:val="24"/>
              </w:rPr>
              <w:t>2.1</w:t>
            </w:r>
          </w:p>
        </w:tc>
        <w:tc>
          <w:tcPr>
            <w:tcW w:w="2670" w:type="dxa"/>
          </w:tcPr>
          <w:p w:rsidR="00493717" w:rsidRPr="00AD596E" w:rsidRDefault="00493717" w:rsidP="00AD596E">
            <w:pPr>
              <w:autoSpaceDE w:val="0"/>
              <w:autoSpaceDN w:val="0"/>
              <w:adjustRightInd w:val="0"/>
              <w:jc w:val="both"/>
              <w:rPr>
                <w:sz w:val="24"/>
                <w:szCs w:val="24"/>
              </w:rPr>
            </w:pPr>
            <w:r w:rsidRPr="00AD596E">
              <w:rPr>
                <w:sz w:val="24"/>
                <w:szCs w:val="24"/>
              </w:rPr>
              <w:t>Материально-техническое обеспечение служебной деятельности органов местного самоуправления</w:t>
            </w:r>
          </w:p>
        </w:tc>
        <w:tc>
          <w:tcPr>
            <w:tcW w:w="7513" w:type="dxa"/>
          </w:tcPr>
          <w:p w:rsidR="00493717" w:rsidRPr="00AD596E" w:rsidRDefault="00493717" w:rsidP="00AD596E">
            <w:pPr>
              <w:autoSpaceDE w:val="0"/>
              <w:autoSpaceDN w:val="0"/>
              <w:adjustRightInd w:val="0"/>
              <w:jc w:val="both"/>
              <w:rPr>
                <w:sz w:val="24"/>
                <w:szCs w:val="24"/>
              </w:rPr>
            </w:pPr>
            <w:r w:rsidRPr="00AD596E">
              <w:rPr>
                <w:sz w:val="24"/>
                <w:szCs w:val="24"/>
              </w:rPr>
              <w:t>улучшение материально-технической базы органов местного самоуправления;</w:t>
            </w:r>
          </w:p>
          <w:p w:rsidR="00493717" w:rsidRPr="00AD596E" w:rsidRDefault="00493717" w:rsidP="00AD596E">
            <w:pPr>
              <w:autoSpaceDE w:val="0"/>
              <w:autoSpaceDN w:val="0"/>
              <w:adjustRightInd w:val="0"/>
              <w:jc w:val="both"/>
              <w:rPr>
                <w:sz w:val="24"/>
                <w:szCs w:val="24"/>
              </w:rPr>
            </w:pPr>
            <w:r w:rsidRPr="00AD596E">
              <w:rPr>
                <w:sz w:val="24"/>
                <w:szCs w:val="24"/>
              </w:rPr>
              <w:t>обеспечение органов местного самоуправления района коммунальными услугами, транспортными услугами, услугами связи, услугами по содержанию имущества, прочими услугами, обеспечивающими деятельность органов местного самоуправления района;</w:t>
            </w:r>
          </w:p>
          <w:p w:rsidR="00493717" w:rsidRPr="00AD596E" w:rsidRDefault="00493717" w:rsidP="00AD596E">
            <w:pPr>
              <w:autoSpaceDE w:val="0"/>
              <w:autoSpaceDN w:val="0"/>
              <w:adjustRightInd w:val="0"/>
              <w:jc w:val="both"/>
              <w:rPr>
                <w:sz w:val="24"/>
                <w:szCs w:val="24"/>
              </w:rPr>
            </w:pPr>
            <w:r w:rsidRPr="00AD596E">
              <w:rPr>
                <w:sz w:val="24"/>
                <w:szCs w:val="24"/>
              </w:rPr>
              <w:t>сохранение кадрового потенциала муниципального казенного учреждения «Учреждение по материально-техническому обеспечению деятельности органов местного самоуправления».</w:t>
            </w:r>
          </w:p>
          <w:p w:rsidR="00493717" w:rsidRPr="00AD596E" w:rsidRDefault="00493717" w:rsidP="00AD596E">
            <w:pPr>
              <w:autoSpaceDE w:val="0"/>
              <w:autoSpaceDN w:val="0"/>
              <w:adjustRightInd w:val="0"/>
              <w:jc w:val="both"/>
              <w:rPr>
                <w:sz w:val="24"/>
                <w:szCs w:val="24"/>
              </w:rPr>
            </w:pPr>
          </w:p>
        </w:tc>
        <w:tc>
          <w:tcPr>
            <w:tcW w:w="4252" w:type="dxa"/>
          </w:tcPr>
          <w:p w:rsidR="00493717" w:rsidRPr="00AD596E" w:rsidRDefault="00493717" w:rsidP="00AD596E">
            <w:pPr>
              <w:autoSpaceDE w:val="0"/>
              <w:autoSpaceDN w:val="0"/>
              <w:adjustRightInd w:val="0"/>
              <w:jc w:val="center"/>
              <w:rPr>
                <w:sz w:val="24"/>
                <w:szCs w:val="24"/>
              </w:rPr>
            </w:pPr>
            <w:r w:rsidRPr="00AD596E">
              <w:rPr>
                <w:sz w:val="24"/>
                <w:szCs w:val="24"/>
              </w:rPr>
              <w:t>-</w:t>
            </w:r>
          </w:p>
          <w:p w:rsidR="00493717" w:rsidRPr="00AD596E" w:rsidRDefault="00493717" w:rsidP="00AD596E">
            <w:pPr>
              <w:autoSpaceDE w:val="0"/>
              <w:autoSpaceDN w:val="0"/>
              <w:adjustRightInd w:val="0"/>
              <w:jc w:val="center"/>
              <w:rPr>
                <w:sz w:val="24"/>
                <w:szCs w:val="24"/>
              </w:rPr>
            </w:pPr>
          </w:p>
        </w:tc>
      </w:tr>
      <w:tr w:rsidR="00493717" w:rsidRPr="00AD596E" w:rsidTr="00567C62">
        <w:tc>
          <w:tcPr>
            <w:tcW w:w="15168" w:type="dxa"/>
            <w:gridSpan w:val="5"/>
          </w:tcPr>
          <w:p w:rsidR="00493717" w:rsidRPr="00AD596E" w:rsidRDefault="00493717" w:rsidP="00AD596E">
            <w:pPr>
              <w:autoSpaceDE w:val="0"/>
              <w:autoSpaceDN w:val="0"/>
              <w:adjustRightInd w:val="0"/>
              <w:jc w:val="center"/>
              <w:rPr>
                <w:b/>
                <w:sz w:val="24"/>
                <w:szCs w:val="24"/>
              </w:rPr>
            </w:pPr>
            <w:r w:rsidRPr="00AD596E">
              <w:rPr>
                <w:b/>
                <w:sz w:val="24"/>
                <w:szCs w:val="24"/>
              </w:rPr>
              <w:t>Цель 3: осуществление свободного и оперативного доступа граждан к информации посредством издания печатных средств массовой информации и телевещания</w:t>
            </w:r>
          </w:p>
        </w:tc>
      </w:tr>
      <w:tr w:rsidR="00493717" w:rsidRPr="00AD596E" w:rsidTr="00567C62">
        <w:tc>
          <w:tcPr>
            <w:tcW w:w="15168" w:type="dxa"/>
            <w:gridSpan w:val="5"/>
          </w:tcPr>
          <w:p w:rsidR="00493717" w:rsidRPr="00AD596E" w:rsidRDefault="00493717" w:rsidP="00AD596E">
            <w:pPr>
              <w:autoSpaceDE w:val="0"/>
              <w:autoSpaceDN w:val="0"/>
              <w:adjustRightInd w:val="0"/>
              <w:jc w:val="center"/>
              <w:rPr>
                <w:b/>
                <w:sz w:val="24"/>
                <w:szCs w:val="24"/>
              </w:rPr>
            </w:pPr>
            <w:r w:rsidRPr="00AD596E">
              <w:rPr>
                <w:b/>
                <w:sz w:val="24"/>
                <w:szCs w:val="24"/>
              </w:rPr>
              <w:t>Задача 3: поддержка и развитие средств массовой информации Нижневартовского района</w:t>
            </w:r>
          </w:p>
        </w:tc>
      </w:tr>
      <w:tr w:rsidR="00493717" w:rsidRPr="00AD596E" w:rsidTr="00567C62">
        <w:tc>
          <w:tcPr>
            <w:tcW w:w="15168" w:type="dxa"/>
            <w:gridSpan w:val="5"/>
          </w:tcPr>
          <w:p w:rsidR="00493717" w:rsidRPr="00AD596E" w:rsidRDefault="00493717" w:rsidP="00AD596E">
            <w:pPr>
              <w:autoSpaceDE w:val="0"/>
              <w:autoSpaceDN w:val="0"/>
              <w:adjustRightInd w:val="0"/>
              <w:jc w:val="center"/>
              <w:rPr>
                <w:b/>
                <w:sz w:val="24"/>
                <w:szCs w:val="24"/>
              </w:rPr>
            </w:pPr>
            <w:r w:rsidRPr="00AD596E">
              <w:rPr>
                <w:b/>
                <w:sz w:val="24"/>
                <w:szCs w:val="24"/>
              </w:rPr>
              <w:t>Подпрограмма 3. Поддержка средств массовой информации</w:t>
            </w:r>
          </w:p>
        </w:tc>
      </w:tr>
      <w:tr w:rsidR="00493717" w:rsidRPr="00AD596E" w:rsidTr="00567C62">
        <w:tc>
          <w:tcPr>
            <w:tcW w:w="733" w:type="dxa"/>
            <w:gridSpan w:val="2"/>
          </w:tcPr>
          <w:p w:rsidR="00493717" w:rsidRPr="00AD596E" w:rsidRDefault="00493717" w:rsidP="00AD596E">
            <w:pPr>
              <w:autoSpaceDE w:val="0"/>
              <w:autoSpaceDN w:val="0"/>
              <w:adjustRightInd w:val="0"/>
              <w:jc w:val="center"/>
              <w:rPr>
                <w:sz w:val="24"/>
                <w:szCs w:val="24"/>
              </w:rPr>
            </w:pPr>
            <w:r w:rsidRPr="00AD596E">
              <w:rPr>
                <w:sz w:val="24"/>
                <w:szCs w:val="24"/>
              </w:rPr>
              <w:t>3.1.</w:t>
            </w:r>
          </w:p>
        </w:tc>
        <w:tc>
          <w:tcPr>
            <w:tcW w:w="2670" w:type="dxa"/>
          </w:tcPr>
          <w:p w:rsidR="00493717" w:rsidRPr="00AD596E" w:rsidRDefault="00493717" w:rsidP="00AD596E">
            <w:pPr>
              <w:autoSpaceDE w:val="0"/>
              <w:autoSpaceDN w:val="0"/>
              <w:adjustRightInd w:val="0"/>
              <w:jc w:val="both"/>
              <w:rPr>
                <w:sz w:val="24"/>
                <w:szCs w:val="24"/>
              </w:rPr>
            </w:pPr>
            <w:r w:rsidRPr="00AD596E">
              <w:rPr>
                <w:sz w:val="24"/>
                <w:szCs w:val="24"/>
              </w:rPr>
              <w:t>Организация выпуска периодического печатного издания газеты «Новости Приобья»</w:t>
            </w:r>
          </w:p>
        </w:tc>
        <w:tc>
          <w:tcPr>
            <w:tcW w:w="7513" w:type="dxa"/>
          </w:tcPr>
          <w:p w:rsidR="00493717" w:rsidRPr="00AD596E" w:rsidRDefault="00493717" w:rsidP="00AD596E">
            <w:pPr>
              <w:autoSpaceDE w:val="0"/>
              <w:autoSpaceDN w:val="0"/>
              <w:adjustRightInd w:val="0"/>
              <w:jc w:val="both"/>
              <w:rPr>
                <w:sz w:val="24"/>
                <w:szCs w:val="24"/>
              </w:rPr>
            </w:pPr>
            <w:r w:rsidRPr="00AD596E">
              <w:rPr>
                <w:sz w:val="24"/>
                <w:szCs w:val="24"/>
              </w:rPr>
              <w:t>обеспечение функционирования муниципального казенного учреждения «Редакция районной газеты «Новости Приобья»;</w:t>
            </w:r>
          </w:p>
          <w:p w:rsidR="00493717" w:rsidRPr="00AD596E" w:rsidRDefault="00493717" w:rsidP="00AD596E">
            <w:pPr>
              <w:autoSpaceDE w:val="0"/>
              <w:autoSpaceDN w:val="0"/>
              <w:adjustRightInd w:val="0"/>
              <w:jc w:val="both"/>
              <w:rPr>
                <w:sz w:val="24"/>
                <w:szCs w:val="24"/>
              </w:rPr>
            </w:pPr>
            <w:r w:rsidRPr="00AD596E">
              <w:rPr>
                <w:sz w:val="24"/>
                <w:szCs w:val="24"/>
              </w:rPr>
              <w:t>организация выпуска периодического печатного издания газеты «Новости Приобья»</w:t>
            </w:r>
          </w:p>
          <w:p w:rsidR="00493717" w:rsidRPr="00AD596E" w:rsidRDefault="00493717" w:rsidP="00AD596E">
            <w:pPr>
              <w:autoSpaceDE w:val="0"/>
              <w:autoSpaceDN w:val="0"/>
              <w:adjustRightInd w:val="0"/>
              <w:jc w:val="both"/>
              <w:rPr>
                <w:sz w:val="24"/>
                <w:szCs w:val="24"/>
              </w:rPr>
            </w:pPr>
          </w:p>
        </w:tc>
        <w:tc>
          <w:tcPr>
            <w:tcW w:w="4252" w:type="dxa"/>
          </w:tcPr>
          <w:p w:rsidR="00493717" w:rsidRPr="00AD596E" w:rsidRDefault="00493717" w:rsidP="00AD596E">
            <w:pPr>
              <w:autoSpaceDE w:val="0"/>
              <w:autoSpaceDN w:val="0"/>
              <w:adjustRightInd w:val="0"/>
              <w:jc w:val="center"/>
              <w:rPr>
                <w:sz w:val="24"/>
                <w:szCs w:val="24"/>
              </w:rPr>
            </w:pPr>
            <w:r w:rsidRPr="00AD596E">
              <w:rPr>
                <w:sz w:val="24"/>
                <w:szCs w:val="24"/>
              </w:rPr>
              <w:t>-</w:t>
            </w:r>
          </w:p>
        </w:tc>
      </w:tr>
      <w:tr w:rsidR="00493717" w:rsidRPr="00AD596E" w:rsidTr="00567C62">
        <w:tc>
          <w:tcPr>
            <w:tcW w:w="733" w:type="dxa"/>
            <w:gridSpan w:val="2"/>
          </w:tcPr>
          <w:p w:rsidR="00493717" w:rsidRPr="00AD596E" w:rsidRDefault="00493717" w:rsidP="00AD596E">
            <w:pPr>
              <w:autoSpaceDE w:val="0"/>
              <w:autoSpaceDN w:val="0"/>
              <w:adjustRightInd w:val="0"/>
              <w:jc w:val="center"/>
              <w:rPr>
                <w:sz w:val="24"/>
                <w:szCs w:val="24"/>
              </w:rPr>
            </w:pPr>
            <w:r w:rsidRPr="00AD596E">
              <w:rPr>
                <w:sz w:val="24"/>
                <w:szCs w:val="24"/>
              </w:rPr>
              <w:t>3.2.</w:t>
            </w:r>
          </w:p>
        </w:tc>
        <w:tc>
          <w:tcPr>
            <w:tcW w:w="2670" w:type="dxa"/>
          </w:tcPr>
          <w:p w:rsidR="00493717" w:rsidRPr="00AD596E" w:rsidRDefault="00493717" w:rsidP="00AD596E">
            <w:pPr>
              <w:autoSpaceDE w:val="0"/>
              <w:autoSpaceDN w:val="0"/>
              <w:adjustRightInd w:val="0"/>
              <w:jc w:val="both"/>
              <w:rPr>
                <w:sz w:val="24"/>
                <w:szCs w:val="24"/>
              </w:rPr>
            </w:pPr>
            <w:r w:rsidRPr="00AD596E">
              <w:rPr>
                <w:sz w:val="24"/>
                <w:szCs w:val="24"/>
              </w:rPr>
              <w:t>Организация функционирования телевещания</w:t>
            </w:r>
          </w:p>
        </w:tc>
        <w:tc>
          <w:tcPr>
            <w:tcW w:w="7513" w:type="dxa"/>
          </w:tcPr>
          <w:p w:rsidR="00493717" w:rsidRPr="00AD596E" w:rsidRDefault="00493717" w:rsidP="00AD596E">
            <w:pPr>
              <w:autoSpaceDE w:val="0"/>
              <w:autoSpaceDN w:val="0"/>
              <w:adjustRightInd w:val="0"/>
              <w:jc w:val="both"/>
              <w:rPr>
                <w:sz w:val="24"/>
                <w:szCs w:val="24"/>
              </w:rPr>
            </w:pPr>
            <w:r w:rsidRPr="00AD596E">
              <w:rPr>
                <w:sz w:val="24"/>
                <w:szCs w:val="24"/>
              </w:rPr>
              <w:t>обеспечение функционирования муниципального бюджетного учреждения «Телевидение Нижневартовского района»</w:t>
            </w:r>
          </w:p>
        </w:tc>
        <w:tc>
          <w:tcPr>
            <w:tcW w:w="4252" w:type="dxa"/>
          </w:tcPr>
          <w:p w:rsidR="00493717" w:rsidRPr="00AD596E" w:rsidRDefault="00493717" w:rsidP="00AD596E">
            <w:pPr>
              <w:autoSpaceDE w:val="0"/>
              <w:autoSpaceDN w:val="0"/>
              <w:adjustRightInd w:val="0"/>
              <w:jc w:val="center"/>
              <w:rPr>
                <w:sz w:val="24"/>
                <w:szCs w:val="24"/>
              </w:rPr>
            </w:pPr>
            <w:r w:rsidRPr="00AD596E">
              <w:rPr>
                <w:sz w:val="24"/>
                <w:szCs w:val="24"/>
              </w:rPr>
              <w:t>-</w:t>
            </w:r>
          </w:p>
        </w:tc>
      </w:tr>
    </w:tbl>
    <w:p w:rsidR="00600B70" w:rsidRPr="00600B70" w:rsidRDefault="00600B70" w:rsidP="00600B70">
      <w:pPr>
        <w:autoSpaceDE w:val="0"/>
        <w:autoSpaceDN w:val="0"/>
        <w:adjustRightInd w:val="0"/>
        <w:ind w:firstLine="709"/>
        <w:jc w:val="both"/>
        <w:rPr>
          <w:szCs w:val="20"/>
        </w:rPr>
        <w:sectPr w:rsidR="00600B70" w:rsidRPr="00600B70" w:rsidSect="00567C62">
          <w:pgSz w:w="16838" w:h="11905" w:orient="landscape"/>
          <w:pgMar w:top="1134" w:right="1134" w:bottom="851" w:left="1134" w:header="0" w:footer="0" w:gutter="0"/>
          <w:cols w:space="720"/>
        </w:sectPr>
      </w:pPr>
    </w:p>
    <w:p w:rsidR="00600B70" w:rsidRPr="00600B70" w:rsidRDefault="00600B70" w:rsidP="00AD596E">
      <w:pPr>
        <w:autoSpaceDE w:val="0"/>
        <w:autoSpaceDN w:val="0"/>
        <w:adjustRightInd w:val="0"/>
        <w:ind w:firstLine="13183"/>
        <w:jc w:val="both"/>
        <w:rPr>
          <w:szCs w:val="20"/>
        </w:rPr>
      </w:pPr>
      <w:r w:rsidRPr="00600B70">
        <w:rPr>
          <w:szCs w:val="20"/>
        </w:rPr>
        <w:t>Таблица 4</w:t>
      </w:r>
    </w:p>
    <w:p w:rsidR="00AD596E" w:rsidRDefault="00AD596E" w:rsidP="00AD596E">
      <w:pPr>
        <w:autoSpaceDE w:val="0"/>
        <w:autoSpaceDN w:val="0"/>
        <w:adjustRightInd w:val="0"/>
        <w:ind w:firstLine="709"/>
        <w:jc w:val="center"/>
        <w:rPr>
          <w:b/>
          <w:szCs w:val="20"/>
        </w:rPr>
      </w:pPr>
    </w:p>
    <w:p w:rsidR="00AD596E" w:rsidRDefault="00AD596E" w:rsidP="00AD596E">
      <w:pPr>
        <w:autoSpaceDE w:val="0"/>
        <w:autoSpaceDN w:val="0"/>
        <w:adjustRightInd w:val="0"/>
        <w:ind w:firstLine="709"/>
        <w:jc w:val="center"/>
        <w:rPr>
          <w:b/>
          <w:szCs w:val="20"/>
        </w:rPr>
      </w:pPr>
    </w:p>
    <w:p w:rsidR="00600B70" w:rsidRPr="00600B70" w:rsidRDefault="00600B70" w:rsidP="00AD596E">
      <w:pPr>
        <w:autoSpaceDE w:val="0"/>
        <w:autoSpaceDN w:val="0"/>
        <w:adjustRightInd w:val="0"/>
        <w:ind w:firstLine="709"/>
        <w:jc w:val="center"/>
        <w:rPr>
          <w:b/>
          <w:szCs w:val="20"/>
        </w:rPr>
      </w:pPr>
      <w:r w:rsidRPr="00600B70">
        <w:rPr>
          <w:b/>
          <w:szCs w:val="20"/>
        </w:rPr>
        <w:t>Сводные показатели муниципальных заданий</w:t>
      </w:r>
    </w:p>
    <w:p w:rsidR="00600B70" w:rsidRPr="00600B70" w:rsidRDefault="00600B70" w:rsidP="00600B70">
      <w:pPr>
        <w:autoSpaceDE w:val="0"/>
        <w:autoSpaceDN w:val="0"/>
        <w:adjustRightInd w:val="0"/>
        <w:ind w:firstLine="709"/>
        <w:jc w:val="both"/>
        <w:rPr>
          <w:b/>
          <w:szCs w:val="20"/>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709"/>
        <w:gridCol w:w="3119"/>
        <w:gridCol w:w="3260"/>
        <w:gridCol w:w="992"/>
        <w:gridCol w:w="709"/>
        <w:gridCol w:w="709"/>
        <w:gridCol w:w="708"/>
        <w:gridCol w:w="709"/>
        <w:gridCol w:w="709"/>
        <w:gridCol w:w="709"/>
        <w:gridCol w:w="2835"/>
      </w:tblGrid>
      <w:tr w:rsidR="00600B70" w:rsidRPr="00AD596E" w:rsidTr="00567C62">
        <w:tc>
          <w:tcPr>
            <w:tcW w:w="709" w:type="dxa"/>
            <w:vMerge w:val="restart"/>
          </w:tcPr>
          <w:p w:rsidR="00600B70" w:rsidRPr="00AD596E" w:rsidRDefault="00600B70" w:rsidP="00AD596E">
            <w:pPr>
              <w:autoSpaceDE w:val="0"/>
              <w:autoSpaceDN w:val="0"/>
              <w:adjustRightInd w:val="0"/>
              <w:jc w:val="center"/>
              <w:rPr>
                <w:b/>
                <w:sz w:val="24"/>
                <w:szCs w:val="24"/>
              </w:rPr>
            </w:pPr>
            <w:r w:rsidRPr="00AD596E">
              <w:rPr>
                <w:b/>
                <w:sz w:val="24"/>
                <w:szCs w:val="24"/>
              </w:rPr>
              <w:t>№</w:t>
            </w:r>
          </w:p>
          <w:p w:rsidR="00600B70" w:rsidRPr="00AD596E" w:rsidRDefault="00600B70" w:rsidP="00AD596E">
            <w:pPr>
              <w:autoSpaceDE w:val="0"/>
              <w:autoSpaceDN w:val="0"/>
              <w:adjustRightInd w:val="0"/>
              <w:jc w:val="center"/>
              <w:rPr>
                <w:b/>
                <w:sz w:val="24"/>
                <w:szCs w:val="24"/>
              </w:rPr>
            </w:pPr>
            <w:r w:rsidRPr="00AD596E">
              <w:rPr>
                <w:b/>
                <w:sz w:val="24"/>
                <w:szCs w:val="24"/>
              </w:rPr>
              <w:t>п/п</w:t>
            </w:r>
          </w:p>
        </w:tc>
        <w:tc>
          <w:tcPr>
            <w:tcW w:w="3119" w:type="dxa"/>
            <w:vMerge w:val="restart"/>
          </w:tcPr>
          <w:p w:rsidR="00600B70" w:rsidRPr="00AD596E" w:rsidRDefault="00600B70" w:rsidP="00AD596E">
            <w:pPr>
              <w:autoSpaceDE w:val="0"/>
              <w:autoSpaceDN w:val="0"/>
              <w:adjustRightInd w:val="0"/>
              <w:jc w:val="center"/>
              <w:rPr>
                <w:b/>
                <w:sz w:val="24"/>
                <w:szCs w:val="24"/>
              </w:rPr>
            </w:pPr>
            <w:r w:rsidRPr="00AD596E">
              <w:rPr>
                <w:b/>
                <w:sz w:val="24"/>
                <w:szCs w:val="24"/>
              </w:rPr>
              <w:t>Наименование муниципальных услуг (работ)</w:t>
            </w:r>
          </w:p>
        </w:tc>
        <w:tc>
          <w:tcPr>
            <w:tcW w:w="3260" w:type="dxa"/>
            <w:vMerge w:val="restart"/>
          </w:tcPr>
          <w:p w:rsidR="00600B70" w:rsidRPr="00AD596E" w:rsidRDefault="00600B70" w:rsidP="00AD596E">
            <w:pPr>
              <w:autoSpaceDE w:val="0"/>
              <w:autoSpaceDN w:val="0"/>
              <w:adjustRightInd w:val="0"/>
              <w:jc w:val="center"/>
              <w:rPr>
                <w:b/>
                <w:sz w:val="24"/>
                <w:szCs w:val="24"/>
              </w:rPr>
            </w:pPr>
            <w:r w:rsidRPr="00AD596E">
              <w:rPr>
                <w:b/>
                <w:sz w:val="24"/>
                <w:szCs w:val="24"/>
              </w:rPr>
              <w:t>Наименование показателя объема (единицы измерения) муниципальных услуг (работ)</w:t>
            </w:r>
          </w:p>
        </w:tc>
        <w:tc>
          <w:tcPr>
            <w:tcW w:w="5245" w:type="dxa"/>
            <w:gridSpan w:val="7"/>
          </w:tcPr>
          <w:p w:rsidR="00600B70" w:rsidRPr="00AD596E" w:rsidRDefault="00600B70" w:rsidP="00AD596E">
            <w:pPr>
              <w:autoSpaceDE w:val="0"/>
              <w:autoSpaceDN w:val="0"/>
              <w:adjustRightInd w:val="0"/>
              <w:jc w:val="center"/>
              <w:rPr>
                <w:b/>
                <w:sz w:val="24"/>
                <w:szCs w:val="24"/>
              </w:rPr>
            </w:pPr>
            <w:r w:rsidRPr="00AD596E">
              <w:rPr>
                <w:b/>
                <w:sz w:val="24"/>
                <w:szCs w:val="24"/>
              </w:rPr>
              <w:t>Значение показателя по годам</w:t>
            </w:r>
          </w:p>
        </w:tc>
        <w:tc>
          <w:tcPr>
            <w:tcW w:w="2835" w:type="dxa"/>
            <w:vMerge w:val="restart"/>
          </w:tcPr>
          <w:p w:rsidR="00600B70" w:rsidRPr="00AD596E" w:rsidRDefault="00600B70" w:rsidP="00AD596E">
            <w:pPr>
              <w:autoSpaceDE w:val="0"/>
              <w:autoSpaceDN w:val="0"/>
              <w:adjustRightInd w:val="0"/>
              <w:jc w:val="center"/>
              <w:rPr>
                <w:b/>
                <w:sz w:val="24"/>
                <w:szCs w:val="24"/>
              </w:rPr>
            </w:pPr>
            <w:r w:rsidRPr="00AD596E">
              <w:rPr>
                <w:b/>
                <w:sz w:val="24"/>
                <w:szCs w:val="24"/>
              </w:rPr>
              <w:t>Значение показателя на момент окончания реализации муниципальных программы</w:t>
            </w:r>
          </w:p>
        </w:tc>
      </w:tr>
      <w:tr w:rsidR="00600B70" w:rsidRPr="00AD596E" w:rsidTr="00567C62">
        <w:trPr>
          <w:trHeight w:val="793"/>
        </w:trPr>
        <w:tc>
          <w:tcPr>
            <w:tcW w:w="709" w:type="dxa"/>
            <w:vMerge/>
          </w:tcPr>
          <w:p w:rsidR="00600B70" w:rsidRPr="00AD596E" w:rsidRDefault="00600B70" w:rsidP="00AD596E">
            <w:pPr>
              <w:autoSpaceDE w:val="0"/>
              <w:autoSpaceDN w:val="0"/>
              <w:adjustRightInd w:val="0"/>
              <w:jc w:val="center"/>
              <w:rPr>
                <w:sz w:val="24"/>
                <w:szCs w:val="24"/>
              </w:rPr>
            </w:pPr>
          </w:p>
        </w:tc>
        <w:tc>
          <w:tcPr>
            <w:tcW w:w="3119" w:type="dxa"/>
            <w:vMerge/>
          </w:tcPr>
          <w:p w:rsidR="00600B70" w:rsidRPr="00AD596E" w:rsidRDefault="00600B70" w:rsidP="00AD596E">
            <w:pPr>
              <w:autoSpaceDE w:val="0"/>
              <w:autoSpaceDN w:val="0"/>
              <w:adjustRightInd w:val="0"/>
              <w:jc w:val="center"/>
              <w:rPr>
                <w:sz w:val="24"/>
                <w:szCs w:val="24"/>
              </w:rPr>
            </w:pPr>
          </w:p>
        </w:tc>
        <w:tc>
          <w:tcPr>
            <w:tcW w:w="3260" w:type="dxa"/>
            <w:vMerge/>
          </w:tcPr>
          <w:p w:rsidR="00600B70" w:rsidRPr="00AD596E" w:rsidRDefault="00600B70" w:rsidP="00AD596E">
            <w:pPr>
              <w:autoSpaceDE w:val="0"/>
              <w:autoSpaceDN w:val="0"/>
              <w:adjustRightInd w:val="0"/>
              <w:jc w:val="center"/>
              <w:rPr>
                <w:sz w:val="24"/>
                <w:szCs w:val="24"/>
              </w:rPr>
            </w:pPr>
          </w:p>
        </w:tc>
        <w:tc>
          <w:tcPr>
            <w:tcW w:w="992" w:type="dxa"/>
          </w:tcPr>
          <w:p w:rsidR="00600B70" w:rsidRPr="00AD596E" w:rsidRDefault="00600B70" w:rsidP="00AD596E">
            <w:pPr>
              <w:autoSpaceDE w:val="0"/>
              <w:autoSpaceDN w:val="0"/>
              <w:adjustRightInd w:val="0"/>
              <w:jc w:val="center"/>
              <w:rPr>
                <w:b/>
                <w:sz w:val="24"/>
                <w:szCs w:val="24"/>
              </w:rPr>
            </w:pPr>
            <w:r w:rsidRPr="00AD596E">
              <w:rPr>
                <w:b/>
                <w:sz w:val="24"/>
                <w:szCs w:val="24"/>
              </w:rPr>
              <w:t xml:space="preserve">2019 </w:t>
            </w:r>
          </w:p>
          <w:p w:rsidR="00600B70" w:rsidRPr="00AD596E" w:rsidRDefault="00600B70" w:rsidP="00AD596E">
            <w:pPr>
              <w:autoSpaceDE w:val="0"/>
              <w:autoSpaceDN w:val="0"/>
              <w:adjustRightInd w:val="0"/>
              <w:jc w:val="center"/>
              <w:rPr>
                <w:b/>
                <w:sz w:val="24"/>
                <w:szCs w:val="24"/>
              </w:rPr>
            </w:pPr>
            <w:r w:rsidRPr="00AD596E">
              <w:rPr>
                <w:b/>
                <w:sz w:val="24"/>
                <w:szCs w:val="24"/>
              </w:rPr>
              <w:t>год</w:t>
            </w:r>
          </w:p>
        </w:tc>
        <w:tc>
          <w:tcPr>
            <w:tcW w:w="709" w:type="dxa"/>
          </w:tcPr>
          <w:p w:rsidR="00600B70" w:rsidRPr="00AD596E" w:rsidRDefault="00600B70" w:rsidP="00AD596E">
            <w:pPr>
              <w:autoSpaceDE w:val="0"/>
              <w:autoSpaceDN w:val="0"/>
              <w:adjustRightInd w:val="0"/>
              <w:jc w:val="center"/>
              <w:rPr>
                <w:b/>
                <w:sz w:val="24"/>
                <w:szCs w:val="24"/>
              </w:rPr>
            </w:pPr>
            <w:r w:rsidRPr="00AD596E">
              <w:rPr>
                <w:b/>
                <w:sz w:val="24"/>
                <w:szCs w:val="24"/>
              </w:rPr>
              <w:t>2020</w:t>
            </w:r>
          </w:p>
          <w:p w:rsidR="00600B70" w:rsidRPr="00AD596E" w:rsidRDefault="00600B70" w:rsidP="00AD596E">
            <w:pPr>
              <w:autoSpaceDE w:val="0"/>
              <w:autoSpaceDN w:val="0"/>
              <w:adjustRightInd w:val="0"/>
              <w:jc w:val="center"/>
              <w:rPr>
                <w:b/>
                <w:sz w:val="24"/>
                <w:szCs w:val="24"/>
              </w:rPr>
            </w:pPr>
            <w:r w:rsidRPr="00AD596E">
              <w:rPr>
                <w:b/>
                <w:sz w:val="24"/>
                <w:szCs w:val="24"/>
              </w:rPr>
              <w:t>год</w:t>
            </w:r>
          </w:p>
        </w:tc>
        <w:tc>
          <w:tcPr>
            <w:tcW w:w="709" w:type="dxa"/>
          </w:tcPr>
          <w:p w:rsidR="00600B70" w:rsidRPr="00AD596E" w:rsidRDefault="00600B70" w:rsidP="00AD596E">
            <w:pPr>
              <w:autoSpaceDE w:val="0"/>
              <w:autoSpaceDN w:val="0"/>
              <w:adjustRightInd w:val="0"/>
              <w:jc w:val="center"/>
              <w:rPr>
                <w:b/>
                <w:sz w:val="24"/>
                <w:szCs w:val="24"/>
              </w:rPr>
            </w:pPr>
            <w:r w:rsidRPr="00AD596E">
              <w:rPr>
                <w:b/>
                <w:sz w:val="24"/>
                <w:szCs w:val="24"/>
              </w:rPr>
              <w:t>2021</w:t>
            </w:r>
          </w:p>
          <w:p w:rsidR="00600B70" w:rsidRPr="00AD596E" w:rsidRDefault="00600B70" w:rsidP="00AD596E">
            <w:pPr>
              <w:autoSpaceDE w:val="0"/>
              <w:autoSpaceDN w:val="0"/>
              <w:adjustRightInd w:val="0"/>
              <w:jc w:val="center"/>
              <w:rPr>
                <w:b/>
                <w:sz w:val="24"/>
                <w:szCs w:val="24"/>
              </w:rPr>
            </w:pPr>
            <w:r w:rsidRPr="00AD596E">
              <w:rPr>
                <w:b/>
                <w:sz w:val="24"/>
                <w:szCs w:val="24"/>
              </w:rPr>
              <w:t>год</w:t>
            </w:r>
          </w:p>
        </w:tc>
        <w:tc>
          <w:tcPr>
            <w:tcW w:w="708" w:type="dxa"/>
          </w:tcPr>
          <w:p w:rsidR="00600B70" w:rsidRPr="00AD596E" w:rsidRDefault="00600B70" w:rsidP="00AD596E">
            <w:pPr>
              <w:autoSpaceDE w:val="0"/>
              <w:autoSpaceDN w:val="0"/>
              <w:adjustRightInd w:val="0"/>
              <w:jc w:val="center"/>
              <w:rPr>
                <w:b/>
                <w:sz w:val="24"/>
                <w:szCs w:val="24"/>
              </w:rPr>
            </w:pPr>
            <w:r w:rsidRPr="00AD596E">
              <w:rPr>
                <w:b/>
                <w:sz w:val="24"/>
                <w:szCs w:val="24"/>
              </w:rPr>
              <w:t>2022</w:t>
            </w:r>
          </w:p>
          <w:p w:rsidR="00600B70" w:rsidRPr="00AD596E" w:rsidRDefault="00600B70" w:rsidP="00AD596E">
            <w:pPr>
              <w:autoSpaceDE w:val="0"/>
              <w:autoSpaceDN w:val="0"/>
              <w:adjustRightInd w:val="0"/>
              <w:jc w:val="center"/>
              <w:rPr>
                <w:b/>
                <w:sz w:val="24"/>
                <w:szCs w:val="24"/>
              </w:rPr>
            </w:pPr>
            <w:r w:rsidRPr="00AD596E">
              <w:rPr>
                <w:b/>
                <w:sz w:val="24"/>
                <w:szCs w:val="24"/>
              </w:rPr>
              <w:t>год</w:t>
            </w:r>
          </w:p>
        </w:tc>
        <w:tc>
          <w:tcPr>
            <w:tcW w:w="709" w:type="dxa"/>
          </w:tcPr>
          <w:p w:rsidR="00600B70" w:rsidRPr="00AD596E" w:rsidRDefault="00600B70" w:rsidP="00AD596E">
            <w:pPr>
              <w:autoSpaceDE w:val="0"/>
              <w:autoSpaceDN w:val="0"/>
              <w:adjustRightInd w:val="0"/>
              <w:jc w:val="center"/>
              <w:rPr>
                <w:b/>
                <w:sz w:val="24"/>
                <w:szCs w:val="24"/>
              </w:rPr>
            </w:pPr>
            <w:r w:rsidRPr="00AD596E">
              <w:rPr>
                <w:b/>
                <w:sz w:val="24"/>
                <w:szCs w:val="24"/>
              </w:rPr>
              <w:t>2023 год</w:t>
            </w:r>
          </w:p>
        </w:tc>
        <w:tc>
          <w:tcPr>
            <w:tcW w:w="709" w:type="dxa"/>
          </w:tcPr>
          <w:p w:rsidR="00600B70" w:rsidRPr="00AD596E" w:rsidRDefault="00600B70" w:rsidP="00AD596E">
            <w:pPr>
              <w:autoSpaceDE w:val="0"/>
              <w:autoSpaceDN w:val="0"/>
              <w:adjustRightInd w:val="0"/>
              <w:jc w:val="center"/>
              <w:rPr>
                <w:b/>
                <w:sz w:val="24"/>
                <w:szCs w:val="24"/>
              </w:rPr>
            </w:pPr>
            <w:r w:rsidRPr="00AD596E">
              <w:rPr>
                <w:b/>
                <w:sz w:val="24"/>
                <w:szCs w:val="24"/>
              </w:rPr>
              <w:t>2024 год</w:t>
            </w:r>
          </w:p>
        </w:tc>
        <w:tc>
          <w:tcPr>
            <w:tcW w:w="709" w:type="dxa"/>
          </w:tcPr>
          <w:p w:rsidR="00600B70" w:rsidRPr="00AD596E" w:rsidRDefault="00600B70" w:rsidP="00AD596E">
            <w:pPr>
              <w:autoSpaceDE w:val="0"/>
              <w:autoSpaceDN w:val="0"/>
              <w:adjustRightInd w:val="0"/>
              <w:jc w:val="center"/>
              <w:rPr>
                <w:b/>
                <w:sz w:val="24"/>
                <w:szCs w:val="24"/>
              </w:rPr>
            </w:pPr>
            <w:r w:rsidRPr="00AD596E">
              <w:rPr>
                <w:b/>
                <w:sz w:val="24"/>
                <w:szCs w:val="24"/>
              </w:rPr>
              <w:t>2025 год</w:t>
            </w:r>
          </w:p>
        </w:tc>
        <w:tc>
          <w:tcPr>
            <w:tcW w:w="2835" w:type="dxa"/>
            <w:vMerge/>
          </w:tcPr>
          <w:p w:rsidR="00600B70" w:rsidRPr="00AD596E" w:rsidRDefault="00600B70" w:rsidP="00AD596E">
            <w:pPr>
              <w:autoSpaceDE w:val="0"/>
              <w:autoSpaceDN w:val="0"/>
              <w:adjustRightInd w:val="0"/>
              <w:jc w:val="center"/>
              <w:rPr>
                <w:sz w:val="24"/>
                <w:szCs w:val="24"/>
              </w:rPr>
            </w:pPr>
          </w:p>
        </w:tc>
      </w:tr>
      <w:tr w:rsidR="00600B70" w:rsidRPr="00AD596E" w:rsidTr="00567C62">
        <w:trPr>
          <w:trHeight w:val="60"/>
        </w:trPr>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1</w:t>
            </w:r>
          </w:p>
        </w:tc>
        <w:tc>
          <w:tcPr>
            <w:tcW w:w="3119" w:type="dxa"/>
          </w:tcPr>
          <w:p w:rsidR="00600B70" w:rsidRPr="00AD596E" w:rsidRDefault="00600B70" w:rsidP="00AD596E">
            <w:pPr>
              <w:autoSpaceDE w:val="0"/>
              <w:autoSpaceDN w:val="0"/>
              <w:adjustRightInd w:val="0"/>
              <w:jc w:val="center"/>
              <w:rPr>
                <w:sz w:val="24"/>
                <w:szCs w:val="24"/>
              </w:rPr>
            </w:pPr>
            <w:r w:rsidRPr="00AD596E">
              <w:rPr>
                <w:sz w:val="24"/>
                <w:szCs w:val="24"/>
              </w:rPr>
              <w:t>2</w:t>
            </w:r>
          </w:p>
        </w:tc>
        <w:tc>
          <w:tcPr>
            <w:tcW w:w="3260" w:type="dxa"/>
          </w:tcPr>
          <w:p w:rsidR="00600B70" w:rsidRPr="00AD596E" w:rsidRDefault="00600B70" w:rsidP="00AD596E">
            <w:pPr>
              <w:autoSpaceDE w:val="0"/>
              <w:autoSpaceDN w:val="0"/>
              <w:adjustRightInd w:val="0"/>
              <w:jc w:val="center"/>
              <w:rPr>
                <w:sz w:val="24"/>
                <w:szCs w:val="24"/>
              </w:rPr>
            </w:pPr>
            <w:r w:rsidRPr="00AD596E">
              <w:rPr>
                <w:sz w:val="24"/>
                <w:szCs w:val="24"/>
              </w:rPr>
              <w:t>3</w:t>
            </w:r>
          </w:p>
        </w:tc>
        <w:tc>
          <w:tcPr>
            <w:tcW w:w="992" w:type="dxa"/>
          </w:tcPr>
          <w:p w:rsidR="00600B70" w:rsidRPr="00AD596E" w:rsidRDefault="00600B70" w:rsidP="00AD596E">
            <w:pPr>
              <w:autoSpaceDE w:val="0"/>
              <w:autoSpaceDN w:val="0"/>
              <w:adjustRightInd w:val="0"/>
              <w:jc w:val="center"/>
              <w:rPr>
                <w:sz w:val="24"/>
                <w:szCs w:val="24"/>
              </w:rPr>
            </w:pPr>
            <w:r w:rsidRPr="00AD596E">
              <w:rPr>
                <w:sz w:val="24"/>
                <w:szCs w:val="24"/>
              </w:rPr>
              <w:t>4</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5</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6</w:t>
            </w:r>
          </w:p>
        </w:tc>
        <w:tc>
          <w:tcPr>
            <w:tcW w:w="708" w:type="dxa"/>
          </w:tcPr>
          <w:p w:rsidR="00600B70" w:rsidRPr="00AD596E" w:rsidRDefault="00600B70" w:rsidP="00AD596E">
            <w:pPr>
              <w:autoSpaceDE w:val="0"/>
              <w:autoSpaceDN w:val="0"/>
              <w:adjustRightInd w:val="0"/>
              <w:jc w:val="center"/>
              <w:rPr>
                <w:sz w:val="24"/>
                <w:szCs w:val="24"/>
              </w:rPr>
            </w:pPr>
            <w:r w:rsidRPr="00AD596E">
              <w:rPr>
                <w:sz w:val="24"/>
                <w:szCs w:val="24"/>
              </w:rPr>
              <w:t>7</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9</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10</w:t>
            </w:r>
          </w:p>
        </w:tc>
        <w:tc>
          <w:tcPr>
            <w:tcW w:w="2835" w:type="dxa"/>
          </w:tcPr>
          <w:p w:rsidR="00600B70" w:rsidRPr="00AD596E" w:rsidRDefault="00600B70" w:rsidP="00AD596E">
            <w:pPr>
              <w:autoSpaceDE w:val="0"/>
              <w:autoSpaceDN w:val="0"/>
              <w:adjustRightInd w:val="0"/>
              <w:jc w:val="center"/>
              <w:rPr>
                <w:sz w:val="24"/>
                <w:szCs w:val="24"/>
              </w:rPr>
            </w:pPr>
            <w:r w:rsidRPr="00AD596E">
              <w:rPr>
                <w:sz w:val="24"/>
                <w:szCs w:val="24"/>
              </w:rPr>
              <w:t>11</w:t>
            </w:r>
          </w:p>
        </w:tc>
      </w:tr>
      <w:tr w:rsidR="00600B70" w:rsidRPr="00AD596E" w:rsidTr="00567C62">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1</w:t>
            </w:r>
            <w:r w:rsidR="00AD596E">
              <w:rPr>
                <w:sz w:val="24"/>
                <w:szCs w:val="24"/>
              </w:rPr>
              <w:t>.</w:t>
            </w:r>
          </w:p>
        </w:tc>
        <w:tc>
          <w:tcPr>
            <w:tcW w:w="3119" w:type="dxa"/>
          </w:tcPr>
          <w:p w:rsidR="00600B70" w:rsidRPr="00AD596E" w:rsidRDefault="00600B70" w:rsidP="00AD596E">
            <w:pPr>
              <w:autoSpaceDE w:val="0"/>
              <w:autoSpaceDN w:val="0"/>
              <w:adjustRightInd w:val="0"/>
              <w:jc w:val="both"/>
              <w:rPr>
                <w:sz w:val="24"/>
                <w:szCs w:val="24"/>
              </w:rPr>
            </w:pPr>
            <w:r w:rsidRPr="00AD596E">
              <w:rPr>
                <w:sz w:val="24"/>
                <w:szCs w:val="24"/>
              </w:rPr>
              <w:t>Производство и распространение телепрограмм</w:t>
            </w:r>
          </w:p>
        </w:tc>
        <w:tc>
          <w:tcPr>
            <w:tcW w:w="3260" w:type="dxa"/>
          </w:tcPr>
          <w:p w:rsidR="00600B70" w:rsidRPr="00AD596E" w:rsidRDefault="00600B70" w:rsidP="00AD596E">
            <w:pPr>
              <w:autoSpaceDE w:val="0"/>
              <w:autoSpaceDN w:val="0"/>
              <w:adjustRightInd w:val="0"/>
              <w:jc w:val="both"/>
              <w:rPr>
                <w:sz w:val="24"/>
                <w:szCs w:val="24"/>
              </w:rPr>
            </w:pPr>
            <w:r w:rsidRPr="00AD596E">
              <w:rPr>
                <w:sz w:val="24"/>
                <w:szCs w:val="24"/>
              </w:rPr>
              <w:t>количество телепередач (час) – 468 ч.;</w:t>
            </w:r>
          </w:p>
          <w:p w:rsidR="00600B70" w:rsidRPr="00AD596E" w:rsidRDefault="00600B70" w:rsidP="00AD596E">
            <w:pPr>
              <w:autoSpaceDE w:val="0"/>
              <w:autoSpaceDN w:val="0"/>
              <w:adjustRightInd w:val="0"/>
              <w:jc w:val="both"/>
              <w:rPr>
                <w:sz w:val="24"/>
                <w:szCs w:val="24"/>
              </w:rPr>
            </w:pPr>
          </w:p>
        </w:tc>
        <w:tc>
          <w:tcPr>
            <w:tcW w:w="992"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8"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2835"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r>
    </w:tbl>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sectPr w:rsidR="00600B70" w:rsidSect="00AD596E">
          <w:pgSz w:w="16840" w:h="11907" w:orient="landscape" w:code="9"/>
          <w:pgMar w:top="1701" w:right="1134" w:bottom="567" w:left="1134" w:header="720" w:footer="720" w:gutter="0"/>
          <w:cols w:space="720"/>
          <w:noEndnote/>
          <w:docGrid w:linePitch="381"/>
        </w:sectPr>
      </w:pPr>
    </w:p>
    <w:p w:rsidR="00600B70" w:rsidRPr="00600B70" w:rsidRDefault="00600B70" w:rsidP="00AD596E">
      <w:pPr>
        <w:autoSpaceDE w:val="0"/>
        <w:autoSpaceDN w:val="0"/>
        <w:adjustRightInd w:val="0"/>
        <w:ind w:firstLine="8080"/>
        <w:jc w:val="both"/>
        <w:rPr>
          <w:szCs w:val="20"/>
        </w:rPr>
      </w:pPr>
      <w:r w:rsidRPr="00600B70">
        <w:rPr>
          <w:szCs w:val="20"/>
        </w:rPr>
        <w:t>Таблица 5</w:t>
      </w:r>
    </w:p>
    <w:p w:rsidR="00600B70" w:rsidRDefault="00600B70" w:rsidP="00600B70">
      <w:pPr>
        <w:autoSpaceDE w:val="0"/>
        <w:autoSpaceDN w:val="0"/>
        <w:adjustRightInd w:val="0"/>
        <w:ind w:firstLine="709"/>
        <w:jc w:val="both"/>
        <w:rPr>
          <w:szCs w:val="20"/>
        </w:rPr>
      </w:pPr>
    </w:p>
    <w:p w:rsidR="00AD596E" w:rsidRPr="00600B70" w:rsidRDefault="00AD596E"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b/>
          <w:szCs w:val="20"/>
        </w:rPr>
      </w:pPr>
      <w:r w:rsidRPr="00600B70">
        <w:rPr>
          <w:b/>
          <w:szCs w:val="20"/>
        </w:rPr>
        <w:t>Перечень возможных рисков при реализации муниципальной программы и мер по их преодолению</w:t>
      </w:r>
    </w:p>
    <w:p w:rsidR="00600B70" w:rsidRPr="00600B70" w:rsidRDefault="00600B70" w:rsidP="00600B70">
      <w:pPr>
        <w:autoSpaceDE w:val="0"/>
        <w:autoSpaceDN w:val="0"/>
        <w:adjustRightInd w:val="0"/>
        <w:ind w:firstLine="709"/>
        <w:jc w:val="both"/>
        <w:rPr>
          <w:szCs w:val="20"/>
        </w:rPr>
      </w:pPr>
    </w:p>
    <w:tbl>
      <w:tblPr>
        <w:tblW w:w="1073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
        <w:gridCol w:w="3940"/>
        <w:gridCol w:w="6227"/>
      </w:tblGrid>
      <w:tr w:rsidR="00600B70" w:rsidRPr="00AD596E" w:rsidTr="00567C62">
        <w:tc>
          <w:tcPr>
            <w:tcW w:w="563" w:type="dxa"/>
            <w:shd w:val="clear" w:color="auto" w:fill="auto"/>
          </w:tcPr>
          <w:p w:rsidR="00600B70" w:rsidRPr="00AD596E" w:rsidRDefault="00600B70" w:rsidP="00AD596E">
            <w:pPr>
              <w:autoSpaceDE w:val="0"/>
              <w:autoSpaceDN w:val="0"/>
              <w:adjustRightInd w:val="0"/>
              <w:jc w:val="center"/>
              <w:rPr>
                <w:b/>
                <w:sz w:val="24"/>
                <w:szCs w:val="24"/>
              </w:rPr>
            </w:pPr>
            <w:r w:rsidRPr="00AD596E">
              <w:rPr>
                <w:b/>
                <w:sz w:val="24"/>
                <w:szCs w:val="24"/>
              </w:rPr>
              <w:t>№ п/п</w:t>
            </w:r>
          </w:p>
        </w:tc>
        <w:tc>
          <w:tcPr>
            <w:tcW w:w="3940" w:type="dxa"/>
            <w:shd w:val="clear" w:color="auto" w:fill="auto"/>
          </w:tcPr>
          <w:p w:rsidR="00600B70" w:rsidRPr="00AD596E" w:rsidRDefault="00600B70" w:rsidP="00AD596E">
            <w:pPr>
              <w:autoSpaceDE w:val="0"/>
              <w:autoSpaceDN w:val="0"/>
              <w:adjustRightInd w:val="0"/>
              <w:jc w:val="center"/>
              <w:rPr>
                <w:b/>
                <w:sz w:val="24"/>
                <w:szCs w:val="24"/>
              </w:rPr>
            </w:pPr>
            <w:r w:rsidRPr="00AD596E">
              <w:rPr>
                <w:b/>
                <w:sz w:val="24"/>
                <w:szCs w:val="24"/>
              </w:rPr>
              <w:t>Описание риска</w:t>
            </w:r>
          </w:p>
        </w:tc>
        <w:tc>
          <w:tcPr>
            <w:tcW w:w="6227" w:type="dxa"/>
            <w:shd w:val="clear" w:color="auto" w:fill="auto"/>
          </w:tcPr>
          <w:p w:rsidR="00600B70" w:rsidRPr="00AD596E" w:rsidRDefault="00600B70" w:rsidP="00AD596E">
            <w:pPr>
              <w:autoSpaceDE w:val="0"/>
              <w:autoSpaceDN w:val="0"/>
              <w:adjustRightInd w:val="0"/>
              <w:jc w:val="center"/>
              <w:rPr>
                <w:b/>
                <w:sz w:val="24"/>
                <w:szCs w:val="24"/>
              </w:rPr>
            </w:pPr>
            <w:r w:rsidRPr="00AD596E">
              <w:rPr>
                <w:b/>
                <w:sz w:val="24"/>
                <w:szCs w:val="24"/>
              </w:rPr>
              <w:t>Меры по преодолению рисков</w:t>
            </w:r>
          </w:p>
        </w:tc>
      </w:tr>
      <w:tr w:rsidR="00600B70" w:rsidRPr="00AD596E" w:rsidTr="00567C62">
        <w:tc>
          <w:tcPr>
            <w:tcW w:w="563"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1</w:t>
            </w:r>
          </w:p>
        </w:tc>
        <w:tc>
          <w:tcPr>
            <w:tcW w:w="3940"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2</w:t>
            </w:r>
          </w:p>
        </w:tc>
        <w:tc>
          <w:tcPr>
            <w:tcW w:w="6227"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3</w:t>
            </w:r>
          </w:p>
        </w:tc>
      </w:tr>
      <w:tr w:rsidR="00600B70" w:rsidRPr="00AD596E" w:rsidTr="00567C62">
        <w:tc>
          <w:tcPr>
            <w:tcW w:w="563"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1</w:t>
            </w:r>
            <w:r w:rsidR="00AD596E">
              <w:rPr>
                <w:sz w:val="24"/>
                <w:szCs w:val="24"/>
              </w:rPr>
              <w:t>.</w:t>
            </w:r>
          </w:p>
        </w:tc>
        <w:tc>
          <w:tcPr>
            <w:tcW w:w="3940"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 xml:space="preserve">Правовые риски, связанные с изменением федерального законодательства и законодательства автономного округа, длительностью формирования нормативно-правовой базы, необходимой для эффективной реализации муниципальной программы </w:t>
            </w:r>
          </w:p>
        </w:tc>
        <w:tc>
          <w:tcPr>
            <w:tcW w:w="6227"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привлечение на этапе согласования проекта муниципальной программы для рассмотрения и подготовки предложений населения, бизнес-сообщества, общественных организаций путем размещения (направления) проекта на общественные обсуждения;</w:t>
            </w:r>
          </w:p>
          <w:p w:rsidR="00600B70" w:rsidRPr="00AD596E" w:rsidRDefault="00600B70" w:rsidP="00AD596E">
            <w:pPr>
              <w:autoSpaceDE w:val="0"/>
              <w:autoSpaceDN w:val="0"/>
              <w:adjustRightInd w:val="0"/>
              <w:jc w:val="both"/>
              <w:rPr>
                <w:sz w:val="24"/>
                <w:szCs w:val="24"/>
              </w:rPr>
            </w:pPr>
            <w:r w:rsidRPr="00AD596E">
              <w:rPr>
                <w:sz w:val="24"/>
                <w:szCs w:val="24"/>
              </w:rPr>
              <w:t>проведение мониторинга изменений в законодательстве Российской Федерации и Ханты-Мансийского автономного округа - Югры в сфере развития гражданского общества</w:t>
            </w:r>
          </w:p>
        </w:tc>
      </w:tr>
      <w:tr w:rsidR="00600B70" w:rsidRPr="00AD596E" w:rsidTr="00567C62">
        <w:tc>
          <w:tcPr>
            <w:tcW w:w="563"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2</w:t>
            </w:r>
            <w:r w:rsidR="00AD596E">
              <w:rPr>
                <w:sz w:val="24"/>
                <w:szCs w:val="24"/>
              </w:rPr>
              <w:t>.</w:t>
            </w:r>
          </w:p>
        </w:tc>
        <w:tc>
          <w:tcPr>
            <w:tcW w:w="3940"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 xml:space="preserve">Финансовые риски, сокращение объема финансовых средств, направленных на реализацию муниципальной программы, что, в свою очередь, связано с сокращением или прекращением части программных мероприятий и неполным выполнением целевых показателей муниципальной программы </w:t>
            </w:r>
          </w:p>
        </w:tc>
        <w:tc>
          <w:tcPr>
            <w:tcW w:w="6227"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определение приоритетных (первоочередных) направлений (мероприятий) муниципальной программы, увязанных с достижением установленных целевых показателей, в пределах утвержденного (доведенного) объема финансирования по муниципальной программе;</w:t>
            </w:r>
          </w:p>
          <w:p w:rsidR="00600B70" w:rsidRPr="00AD596E" w:rsidRDefault="00600B70" w:rsidP="00AD596E">
            <w:pPr>
              <w:autoSpaceDE w:val="0"/>
              <w:autoSpaceDN w:val="0"/>
              <w:adjustRightInd w:val="0"/>
              <w:jc w:val="both"/>
              <w:rPr>
                <w:sz w:val="24"/>
                <w:szCs w:val="24"/>
              </w:rPr>
            </w:pPr>
            <w:r w:rsidRPr="00AD596E">
              <w:rPr>
                <w:sz w:val="24"/>
                <w:szCs w:val="24"/>
              </w:rPr>
              <w:t>повышение эффективности бюджетных расходов при реализации меро</w:t>
            </w:r>
            <w:r w:rsidR="00AD596E">
              <w:rPr>
                <w:sz w:val="24"/>
                <w:szCs w:val="24"/>
              </w:rPr>
              <w:t>приятий муниципальной программы</w:t>
            </w:r>
          </w:p>
          <w:p w:rsidR="00600B70" w:rsidRPr="00AD596E" w:rsidRDefault="00600B70" w:rsidP="00AD596E">
            <w:pPr>
              <w:autoSpaceDE w:val="0"/>
              <w:autoSpaceDN w:val="0"/>
              <w:adjustRightInd w:val="0"/>
              <w:jc w:val="both"/>
              <w:rPr>
                <w:sz w:val="24"/>
                <w:szCs w:val="24"/>
              </w:rPr>
            </w:pPr>
          </w:p>
        </w:tc>
      </w:tr>
      <w:tr w:rsidR="00600B70" w:rsidRPr="00AD596E" w:rsidTr="00567C62">
        <w:tc>
          <w:tcPr>
            <w:tcW w:w="563"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3</w:t>
            </w:r>
            <w:r w:rsidR="00AD596E">
              <w:rPr>
                <w:sz w:val="24"/>
                <w:szCs w:val="24"/>
              </w:rPr>
              <w:t>.</w:t>
            </w:r>
          </w:p>
        </w:tc>
        <w:tc>
          <w:tcPr>
            <w:tcW w:w="3940"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Административные риски связаны с неэффективным управлением реализацией муниципальной программы, нарушением планируемых сроков реализации муниципальной программы, невыполнением ее целей и задач, недостижением плановых значений показателей, снижением эффективности использования ресурсов и качества выполнения программных мероприятий, дефицитом квалифицированных кадров в сфере развития гражданского общества</w:t>
            </w:r>
          </w:p>
        </w:tc>
        <w:tc>
          <w:tcPr>
            <w:tcW w:w="6227"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регулярная публикация отчетов о ходе реализации муниципальной программы;</w:t>
            </w:r>
          </w:p>
          <w:p w:rsidR="00600B70" w:rsidRPr="00AD596E" w:rsidRDefault="00600B70" w:rsidP="00AD596E">
            <w:pPr>
              <w:autoSpaceDE w:val="0"/>
              <w:autoSpaceDN w:val="0"/>
              <w:adjustRightInd w:val="0"/>
              <w:jc w:val="both"/>
              <w:rPr>
                <w:sz w:val="24"/>
                <w:szCs w:val="24"/>
              </w:rPr>
            </w:pPr>
            <w:r w:rsidRPr="00AD596E">
              <w:rPr>
                <w:sz w:val="24"/>
                <w:szCs w:val="24"/>
              </w:rPr>
              <w:t>повышение эффективности взаимодействия участников реализации муниципальной программы;</w:t>
            </w:r>
          </w:p>
          <w:p w:rsidR="00600B70" w:rsidRPr="00AD596E" w:rsidRDefault="00600B70" w:rsidP="00AD596E">
            <w:pPr>
              <w:autoSpaceDE w:val="0"/>
              <w:autoSpaceDN w:val="0"/>
              <w:adjustRightInd w:val="0"/>
              <w:jc w:val="both"/>
              <w:rPr>
                <w:sz w:val="24"/>
                <w:szCs w:val="24"/>
              </w:rPr>
            </w:pPr>
            <w:r w:rsidRPr="00AD596E">
              <w:rPr>
                <w:sz w:val="24"/>
                <w:szCs w:val="24"/>
              </w:rPr>
              <w:t>создание системы мониторинга реализации муниципальной программы;</w:t>
            </w:r>
          </w:p>
          <w:p w:rsidR="00600B70" w:rsidRPr="00AD596E" w:rsidRDefault="00600B70" w:rsidP="00AD596E">
            <w:pPr>
              <w:autoSpaceDE w:val="0"/>
              <w:autoSpaceDN w:val="0"/>
              <w:adjustRightInd w:val="0"/>
              <w:jc w:val="both"/>
              <w:rPr>
                <w:sz w:val="24"/>
                <w:szCs w:val="24"/>
              </w:rPr>
            </w:pPr>
            <w:r w:rsidRPr="00AD596E">
              <w:rPr>
                <w:sz w:val="24"/>
                <w:szCs w:val="24"/>
              </w:rPr>
              <w:t>своевременная корректировка программных мероприятий;</w:t>
            </w:r>
          </w:p>
          <w:p w:rsidR="00600B70" w:rsidRPr="00AD596E" w:rsidRDefault="00600B70" w:rsidP="00AD596E">
            <w:pPr>
              <w:autoSpaceDE w:val="0"/>
              <w:autoSpaceDN w:val="0"/>
              <w:adjustRightInd w:val="0"/>
              <w:jc w:val="both"/>
              <w:rPr>
                <w:sz w:val="24"/>
                <w:szCs w:val="24"/>
              </w:rPr>
            </w:pPr>
            <w:r w:rsidRPr="00AD596E">
              <w:rPr>
                <w:sz w:val="24"/>
                <w:szCs w:val="24"/>
              </w:rPr>
              <w:t>рациональное использование имеющихся материальных и нематериальных ресурсов;</w:t>
            </w:r>
          </w:p>
          <w:p w:rsidR="00600B70" w:rsidRPr="00AD596E" w:rsidRDefault="00600B70" w:rsidP="00AD596E">
            <w:pPr>
              <w:autoSpaceDE w:val="0"/>
              <w:autoSpaceDN w:val="0"/>
              <w:adjustRightInd w:val="0"/>
              <w:jc w:val="both"/>
              <w:rPr>
                <w:sz w:val="24"/>
                <w:szCs w:val="24"/>
              </w:rPr>
            </w:pPr>
            <w:r w:rsidRPr="00AD596E">
              <w:rPr>
                <w:sz w:val="24"/>
                <w:szCs w:val="24"/>
              </w:rPr>
              <w:t>повышение ответственности за использование ресурсов, принятие ключевых решений в определении путей и методов реализации муниципальной программы.</w:t>
            </w:r>
          </w:p>
          <w:p w:rsidR="00600B70" w:rsidRPr="00AD596E" w:rsidRDefault="00600B70" w:rsidP="00AD596E">
            <w:pPr>
              <w:autoSpaceDE w:val="0"/>
              <w:autoSpaceDN w:val="0"/>
              <w:adjustRightInd w:val="0"/>
              <w:jc w:val="both"/>
              <w:rPr>
                <w:sz w:val="24"/>
                <w:szCs w:val="24"/>
              </w:rPr>
            </w:pPr>
          </w:p>
        </w:tc>
      </w:tr>
    </w:tbl>
    <w:p w:rsidR="00600B70" w:rsidRPr="00600B70" w:rsidRDefault="00600B70" w:rsidP="00600B70">
      <w:pPr>
        <w:autoSpaceDE w:val="0"/>
        <w:autoSpaceDN w:val="0"/>
        <w:adjustRightInd w:val="0"/>
        <w:ind w:firstLine="709"/>
        <w:jc w:val="both"/>
        <w:rPr>
          <w:szCs w:val="20"/>
        </w:rPr>
        <w:sectPr w:rsidR="00600B70" w:rsidRPr="00600B70" w:rsidSect="00567C62">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709" w:footer="709" w:gutter="0"/>
          <w:cols w:space="720"/>
          <w:docGrid w:linePitch="381"/>
        </w:sectPr>
      </w:pPr>
    </w:p>
    <w:p w:rsidR="00600B70" w:rsidRPr="00600B70" w:rsidRDefault="00600B70" w:rsidP="00AD596E">
      <w:pPr>
        <w:autoSpaceDE w:val="0"/>
        <w:autoSpaceDN w:val="0"/>
        <w:adjustRightInd w:val="0"/>
        <w:ind w:left="5245"/>
        <w:jc w:val="both"/>
        <w:rPr>
          <w:szCs w:val="20"/>
        </w:rPr>
      </w:pPr>
      <w:r w:rsidRPr="00600B70">
        <w:rPr>
          <w:szCs w:val="20"/>
        </w:rPr>
        <w:t>Приложение 1 к муниципальной программе «Развитие гражданского общества Нижневартовского района»</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jc w:val="center"/>
        <w:rPr>
          <w:b/>
          <w:szCs w:val="20"/>
        </w:rPr>
      </w:pPr>
      <w:r w:rsidRPr="00600B70">
        <w:rPr>
          <w:b/>
          <w:szCs w:val="20"/>
        </w:rPr>
        <w:t>Порядок</w:t>
      </w:r>
    </w:p>
    <w:p w:rsidR="00600B70" w:rsidRPr="00600B70" w:rsidRDefault="00600B70" w:rsidP="00AD596E">
      <w:pPr>
        <w:autoSpaceDE w:val="0"/>
        <w:autoSpaceDN w:val="0"/>
        <w:adjustRightInd w:val="0"/>
        <w:jc w:val="center"/>
        <w:rPr>
          <w:b/>
          <w:szCs w:val="20"/>
        </w:rPr>
      </w:pPr>
      <w:r w:rsidRPr="00600B70">
        <w:rPr>
          <w:b/>
          <w:szCs w:val="20"/>
        </w:rPr>
        <w:t>определения объема и предоставления субсидий</w:t>
      </w:r>
    </w:p>
    <w:p w:rsidR="00600B70" w:rsidRPr="00600B70" w:rsidRDefault="00600B70" w:rsidP="00AD596E">
      <w:pPr>
        <w:autoSpaceDE w:val="0"/>
        <w:autoSpaceDN w:val="0"/>
        <w:adjustRightInd w:val="0"/>
        <w:jc w:val="center"/>
        <w:rPr>
          <w:b/>
          <w:szCs w:val="20"/>
        </w:rPr>
      </w:pPr>
      <w:r w:rsidRPr="00600B70">
        <w:rPr>
          <w:b/>
          <w:szCs w:val="20"/>
        </w:rPr>
        <w:t>из бюджета Нижневартовского района</w:t>
      </w:r>
    </w:p>
    <w:p w:rsidR="00600B70" w:rsidRPr="00600B70" w:rsidRDefault="00600B70" w:rsidP="00AD596E">
      <w:pPr>
        <w:autoSpaceDE w:val="0"/>
        <w:autoSpaceDN w:val="0"/>
        <w:adjustRightInd w:val="0"/>
        <w:jc w:val="center"/>
        <w:rPr>
          <w:b/>
          <w:szCs w:val="20"/>
        </w:rPr>
      </w:pPr>
      <w:r w:rsidRPr="00600B70">
        <w:rPr>
          <w:b/>
          <w:szCs w:val="20"/>
        </w:rPr>
        <w:t>социально ориентированным некоммерческим организациям,</w:t>
      </w:r>
    </w:p>
    <w:p w:rsidR="00600B70" w:rsidRPr="00600B70" w:rsidRDefault="00600B70" w:rsidP="00AD596E">
      <w:pPr>
        <w:autoSpaceDE w:val="0"/>
        <w:autoSpaceDN w:val="0"/>
        <w:adjustRightInd w:val="0"/>
        <w:jc w:val="center"/>
        <w:rPr>
          <w:b/>
          <w:szCs w:val="20"/>
        </w:rPr>
      </w:pPr>
      <w:r w:rsidRPr="00600B70">
        <w:rPr>
          <w:b/>
          <w:szCs w:val="20"/>
        </w:rPr>
        <w:t>не являющимся государственными (муниципальными) учреждениями (далее – Порядок)</w:t>
      </w:r>
    </w:p>
    <w:p w:rsidR="00600B70" w:rsidRPr="00600B70" w:rsidRDefault="00600B70" w:rsidP="00AD596E">
      <w:pPr>
        <w:autoSpaceDE w:val="0"/>
        <w:autoSpaceDN w:val="0"/>
        <w:adjustRightInd w:val="0"/>
        <w:jc w:val="center"/>
        <w:rPr>
          <w:szCs w:val="20"/>
        </w:rPr>
      </w:pPr>
    </w:p>
    <w:p w:rsidR="00600B70" w:rsidRPr="00600B70" w:rsidRDefault="00600B70" w:rsidP="00AD596E">
      <w:pPr>
        <w:autoSpaceDE w:val="0"/>
        <w:autoSpaceDN w:val="0"/>
        <w:adjustRightInd w:val="0"/>
        <w:jc w:val="center"/>
        <w:rPr>
          <w:b/>
          <w:szCs w:val="20"/>
        </w:rPr>
      </w:pPr>
      <w:r w:rsidRPr="00600B70">
        <w:rPr>
          <w:b/>
          <w:szCs w:val="20"/>
        </w:rPr>
        <w:t>I. Общие положения о предоставлении субсидий</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1.1. Порядок разработан в соответствии со статьей 78.1 Бюджетного кодекса Российской Федерации, Федеральными законами от 12.01.1996 № 7-ФЗ                          «О некоммерческих организациях», от 06.10.2003 № 131-ФЗ «Об общих принципах организации местного самоуправления в Российской Федерации», постановлением Правительства Российской Федерации от 07.05.2017 № 541                «Об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 решением Думы района о бюджете района на очередной финансовый год и плановый период и в целях реализации муниципальной программы «Развитие гражданского общества Нижневартовского района».</w:t>
      </w:r>
    </w:p>
    <w:p w:rsidR="00600B70" w:rsidRPr="00600B70" w:rsidRDefault="00600B70" w:rsidP="00600B70">
      <w:pPr>
        <w:autoSpaceDE w:val="0"/>
        <w:autoSpaceDN w:val="0"/>
        <w:adjustRightInd w:val="0"/>
        <w:ind w:firstLine="709"/>
        <w:jc w:val="both"/>
        <w:rPr>
          <w:szCs w:val="20"/>
        </w:rPr>
      </w:pPr>
      <w:r w:rsidRPr="00600B70">
        <w:rPr>
          <w:szCs w:val="20"/>
        </w:rPr>
        <w:t>1.2. Порядок определяет объем и условия предоставления субсидий из бюджета Нижневартовского района некоммерческим организациям, не являющимся государственными (муниципальными) учреждениями (далее – получатели субсидии).</w:t>
      </w:r>
    </w:p>
    <w:p w:rsidR="00600B70" w:rsidRPr="00600B70" w:rsidRDefault="00600B70" w:rsidP="00600B70">
      <w:pPr>
        <w:autoSpaceDE w:val="0"/>
        <w:autoSpaceDN w:val="0"/>
        <w:adjustRightInd w:val="0"/>
        <w:ind w:firstLine="709"/>
        <w:jc w:val="both"/>
        <w:rPr>
          <w:szCs w:val="20"/>
        </w:rPr>
      </w:pPr>
      <w:r w:rsidRPr="00600B70">
        <w:rPr>
          <w:szCs w:val="20"/>
        </w:rPr>
        <w:t>1.3. Целью предоставления субсидий является поддержка некоммерческих организаций, не являющихся государственными (муниципальными) учреждениями, при условии реализации ими мероприятий (программ) социальной направленности в рамках осуществления их уставной деятельности, соответствующей положениям статьи 31.1 Федерального закона                                           «О некоммерческих организациях».</w:t>
      </w:r>
    </w:p>
    <w:p w:rsidR="00600B70" w:rsidRPr="00600B70" w:rsidRDefault="00600B70" w:rsidP="00600B70">
      <w:pPr>
        <w:autoSpaceDE w:val="0"/>
        <w:autoSpaceDN w:val="0"/>
        <w:adjustRightInd w:val="0"/>
        <w:ind w:firstLine="709"/>
        <w:jc w:val="both"/>
        <w:rPr>
          <w:szCs w:val="20"/>
        </w:rPr>
      </w:pPr>
      <w:r w:rsidRPr="00600B70">
        <w:rPr>
          <w:szCs w:val="20"/>
        </w:rPr>
        <w:t>1.4. Главный распорядитель средств бюджета района – администрация Нижневартовского района.</w:t>
      </w:r>
    </w:p>
    <w:p w:rsidR="00600B70" w:rsidRPr="00600B70" w:rsidRDefault="00600B70" w:rsidP="00600B70">
      <w:pPr>
        <w:autoSpaceDE w:val="0"/>
        <w:autoSpaceDN w:val="0"/>
        <w:adjustRightInd w:val="0"/>
        <w:ind w:firstLine="709"/>
        <w:jc w:val="both"/>
        <w:rPr>
          <w:szCs w:val="20"/>
        </w:rPr>
      </w:pPr>
      <w:r w:rsidRPr="00600B70">
        <w:rPr>
          <w:szCs w:val="20"/>
        </w:rPr>
        <w:t>1.5. Предоставление субсидий осуществляется в пределах объема бюджетных ассигнований, предусмотренных в бюджете района на соответствующий финансовый год на реализацию основного мероприятия                «1.1. Поддержка социально ориентированных некоммерческих организаций» муниципальной программы «Развитие гражданского общества Нижневартовского района».</w:t>
      </w:r>
    </w:p>
    <w:p w:rsidR="00600B70" w:rsidRPr="00600B70" w:rsidRDefault="00600B70" w:rsidP="00600B70">
      <w:pPr>
        <w:autoSpaceDE w:val="0"/>
        <w:autoSpaceDN w:val="0"/>
        <w:adjustRightInd w:val="0"/>
        <w:ind w:firstLine="709"/>
        <w:jc w:val="both"/>
        <w:rPr>
          <w:szCs w:val="20"/>
        </w:rPr>
      </w:pPr>
      <w:r w:rsidRPr="00600B70">
        <w:rPr>
          <w:szCs w:val="20"/>
        </w:rPr>
        <w:t>1.6. Категории некоммерческих организаций (за исключением государственных (муниципальных) учреждений), имеющих право на получение субсидии:</w:t>
      </w:r>
    </w:p>
    <w:p w:rsidR="00600B70" w:rsidRPr="00600B70" w:rsidRDefault="00600B70" w:rsidP="00600B70">
      <w:pPr>
        <w:autoSpaceDE w:val="0"/>
        <w:autoSpaceDN w:val="0"/>
        <w:adjustRightInd w:val="0"/>
        <w:ind w:firstLine="709"/>
        <w:jc w:val="both"/>
        <w:rPr>
          <w:szCs w:val="20"/>
        </w:rPr>
      </w:pPr>
      <w:r w:rsidRPr="00600B70">
        <w:rPr>
          <w:szCs w:val="20"/>
        </w:rPr>
        <w:t>общественные и религиозные организации (объединения);</w:t>
      </w:r>
    </w:p>
    <w:p w:rsidR="00600B70" w:rsidRPr="00600B70" w:rsidRDefault="00600B70" w:rsidP="00600B70">
      <w:pPr>
        <w:autoSpaceDE w:val="0"/>
        <w:autoSpaceDN w:val="0"/>
        <w:adjustRightInd w:val="0"/>
        <w:ind w:firstLine="709"/>
        <w:jc w:val="both"/>
        <w:rPr>
          <w:szCs w:val="20"/>
        </w:rPr>
      </w:pPr>
      <w:r w:rsidRPr="00600B70">
        <w:rPr>
          <w:szCs w:val="20"/>
        </w:rPr>
        <w:t>ассоциации (союзы);</w:t>
      </w:r>
    </w:p>
    <w:p w:rsidR="00600B70" w:rsidRPr="00600B70" w:rsidRDefault="00600B70" w:rsidP="00600B70">
      <w:pPr>
        <w:autoSpaceDE w:val="0"/>
        <w:autoSpaceDN w:val="0"/>
        <w:adjustRightInd w:val="0"/>
        <w:ind w:firstLine="709"/>
        <w:jc w:val="both"/>
        <w:rPr>
          <w:szCs w:val="20"/>
        </w:rPr>
      </w:pPr>
      <w:r w:rsidRPr="00600B70">
        <w:rPr>
          <w:szCs w:val="20"/>
        </w:rPr>
        <w:t>некоммерческие организации</w:t>
      </w:r>
      <w:bookmarkStart w:id="1" w:name="P47"/>
      <w:bookmarkEnd w:id="1"/>
      <w:r w:rsidRPr="00600B70">
        <w:rPr>
          <w:szCs w:val="20"/>
        </w:rPr>
        <w:t>.</w:t>
      </w:r>
    </w:p>
    <w:p w:rsidR="00600B70" w:rsidRPr="00600B70" w:rsidRDefault="00600B70" w:rsidP="00600B70">
      <w:pPr>
        <w:autoSpaceDE w:val="0"/>
        <w:autoSpaceDN w:val="0"/>
        <w:adjustRightInd w:val="0"/>
        <w:ind w:firstLine="709"/>
        <w:jc w:val="both"/>
        <w:rPr>
          <w:szCs w:val="20"/>
        </w:rPr>
      </w:pPr>
      <w:r w:rsidRPr="00600B70">
        <w:rPr>
          <w:szCs w:val="20"/>
        </w:rPr>
        <w:t>1.7. Критерии отбора получателей субсидий, имеющих право на получение субсидий:</w:t>
      </w:r>
    </w:p>
    <w:p w:rsidR="00600B70" w:rsidRPr="00600B70" w:rsidRDefault="00600B70" w:rsidP="00600B70">
      <w:pPr>
        <w:autoSpaceDE w:val="0"/>
        <w:autoSpaceDN w:val="0"/>
        <w:adjustRightInd w:val="0"/>
        <w:ind w:firstLine="709"/>
        <w:jc w:val="both"/>
        <w:rPr>
          <w:szCs w:val="20"/>
        </w:rPr>
      </w:pPr>
      <w:r w:rsidRPr="00600B70">
        <w:rPr>
          <w:szCs w:val="20"/>
        </w:rPr>
        <w:t>некоммерческая организация зарегистрирована на территории Нижневартовского района в установленном порядке;</w:t>
      </w:r>
    </w:p>
    <w:p w:rsidR="00600B70" w:rsidRPr="00600B70" w:rsidRDefault="00600B70" w:rsidP="00600B70">
      <w:pPr>
        <w:autoSpaceDE w:val="0"/>
        <w:autoSpaceDN w:val="0"/>
        <w:adjustRightInd w:val="0"/>
        <w:ind w:firstLine="709"/>
        <w:jc w:val="both"/>
        <w:rPr>
          <w:szCs w:val="20"/>
        </w:rPr>
      </w:pPr>
      <w:r w:rsidRPr="00600B70">
        <w:rPr>
          <w:szCs w:val="20"/>
        </w:rPr>
        <w:t>некоммерческая организация осуществляет деятельность на территории Нижневартовского района.</w:t>
      </w: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II. Условия и порядок предоставления субсидий</w:t>
      </w:r>
    </w:p>
    <w:p w:rsidR="00600B70" w:rsidRPr="00600B70" w:rsidRDefault="00600B70" w:rsidP="00600B70">
      <w:pPr>
        <w:autoSpaceDE w:val="0"/>
        <w:autoSpaceDN w:val="0"/>
        <w:adjustRightInd w:val="0"/>
        <w:ind w:firstLine="709"/>
        <w:jc w:val="both"/>
        <w:rPr>
          <w:szCs w:val="20"/>
        </w:rPr>
      </w:pP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 Субсидии предоставляются некоммерческим организациям на безвозмездной и безвозвратной основе при условии: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реализации ими мероприятий (программ) социальной направленности для жителей района, их подготовки и проведения в рамках осуществления             их уставной деятельности, соответствующей положениям статьи 31.1 Федерального закона «О некоммерческих организациях»;</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цель запрашиваемой субсидии соответствует уставным целям и видам деятельности получателя субсидии;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получатель субсидии соответствует критериям, указанным в</w:t>
      </w:r>
      <w:hyperlink w:anchor="P46" w:history="1">
        <w:r w:rsidRPr="00AD596E">
          <w:rPr>
            <w:rStyle w:val="af9"/>
            <w:color w:val="000000" w:themeColor="text1"/>
            <w:szCs w:val="20"/>
            <w:u w:val="none"/>
          </w:rPr>
          <w:t xml:space="preserve"> пункте 1.</w:t>
        </w:r>
      </w:hyperlink>
      <w:r w:rsidRPr="00AD596E">
        <w:rPr>
          <w:color w:val="000000" w:themeColor="text1"/>
          <w:szCs w:val="20"/>
        </w:rPr>
        <w:t>7 настоящего Порядка.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2.2. В целях получения субсидии некоммерческие организации представляют в администрацию района следующие документы:</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a) заявку на имя главы района на предоставление субсидии по форме согласно приложению 1 к настоящему Порядку;</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 xml:space="preserve">б) заверенные руководителем получателя субсидии </w:t>
      </w:r>
      <w:hyperlink w:anchor="P252" w:history="1">
        <w:r w:rsidRPr="00AD596E">
          <w:rPr>
            <w:rStyle w:val="af9"/>
            <w:color w:val="000000" w:themeColor="text1"/>
            <w:szCs w:val="20"/>
            <w:u w:val="none"/>
          </w:rPr>
          <w:t>план</w:t>
        </w:r>
      </w:hyperlink>
      <w:r w:rsidRPr="00AD596E">
        <w:rPr>
          <w:color w:val="000000" w:themeColor="text1"/>
          <w:szCs w:val="20"/>
        </w:rPr>
        <w:t xml:space="preserve"> мероприятий (программ) социальной направленности для жителей района на год (далее − План мероприятий) по форме, согласно приложению 5 к настоящему Порядку,                          и обоснование расходов на проведение планируемых меропр</w:t>
      </w:r>
      <w:r w:rsidR="00AD596E">
        <w:rPr>
          <w:color w:val="000000" w:themeColor="text1"/>
          <w:szCs w:val="20"/>
        </w:rPr>
        <w:t>иятий (смету расходов) по форме</w:t>
      </w:r>
      <w:r w:rsidRPr="00AD596E">
        <w:rPr>
          <w:color w:val="000000" w:themeColor="text1"/>
          <w:szCs w:val="20"/>
        </w:rPr>
        <w:t xml:space="preserve"> согласно приложению 6 к настоящему Порядку;</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в) выписку из Единого государственного реестра юридических лиц, полученную не ранее чем за один месяц до даты подачи заявления                              на получение субсидии;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г) справку об отсутствии просроченной задолженности по налоговым                 и иным обязательным платежам в бюджетную систему Российской Федерации, включая государственные внебюджетные фонды Российской Федерации;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д) заверенные подписью руководителя некоммерческой организации                     и печатью − получателя субсидии копии: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свидетельства о государственной регистрации;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свидетельства о постановке на налоговый учет;</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устава некоммерческой организации;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бухгалтерского баланса с отметкой налогового органа.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2.3. При предоставлении субсидий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субсидий(за исключением государственных (муниципальных) унитарных предприятий, хозяйственных товариществ иобществ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ими условий, целей и порядка предоставления субсидий.</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2.4. Ответственность за достоверность документов, представленных                на получение субсидий, несет получатель субсидии в соответствии                               с действующим законодательством.</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2.5. Период и условия приема заявок на предоставление                         субсидий определяются постановлением администрации района, предусматривающим дату начала приема документов, время и место                     приема документов, почтовый адрес для направления                                   документов, номер телефона для получения консультаций по вопросам подготовки документов.</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 xml:space="preserve">2.6. В целях информирования некоммерческих организаций о периоде приема заявок на предоставление субсидий управление организации деятельности администрации района размещает соответствующее объявление на официальном веб-сайте администрации района в информационно-телекоммуникационной сети Интернет в соответствии со сроками, определенными постановлением администрации района. </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2.7. Комиссия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(далее – Комиссия), согласно приложению 4 к настоящему Порядку, в составе, согласно приложению 2 к настоящему Порядку, в срок не более 15 рабочих дней после завершения приема документов, указанных в пункте 2.2 Порядка, определяет размер субсидий некоммерческим организациям – получателям субсидии в пре</w:t>
      </w:r>
      <w:r w:rsidR="00023B73">
        <w:rPr>
          <w:color w:val="000000" w:themeColor="text1"/>
          <w:szCs w:val="20"/>
        </w:rPr>
        <w:t xml:space="preserve">делах, установленных пунктом </w:t>
      </w:r>
      <w:r w:rsidR="00023B73" w:rsidRPr="00023B73">
        <w:rPr>
          <w:color w:val="FF0000"/>
          <w:szCs w:val="20"/>
        </w:rPr>
        <w:t>2.10</w:t>
      </w:r>
      <w:r w:rsidRPr="00AD596E">
        <w:rPr>
          <w:color w:val="000000" w:themeColor="text1"/>
          <w:szCs w:val="20"/>
        </w:rPr>
        <w:t>Порядка, а в случае отказа от предоставления субсидий направляет некоммерческой организации письменное уведомление с указанием причин отказа.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2.8. Основаниями для отказа в предоставлении субсидии являются:</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 xml:space="preserve">несоответствие получателя субсидии условиям, установленным </w:t>
      </w:r>
      <w:hyperlink w:anchor="P55" w:history="1">
        <w:r w:rsidRPr="00AD596E">
          <w:rPr>
            <w:rStyle w:val="af9"/>
            <w:color w:val="000000" w:themeColor="text1"/>
            <w:szCs w:val="20"/>
            <w:u w:val="none"/>
          </w:rPr>
          <w:t>пунктом</w:t>
        </w:r>
      </w:hyperlink>
      <w:r w:rsidRPr="00AD596E">
        <w:rPr>
          <w:color w:val="000000" w:themeColor="text1"/>
          <w:szCs w:val="20"/>
        </w:rPr>
        <w:t xml:space="preserve"> 1.7 настоящего Порядка;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несоответствие представленных получателем субсидии документов т</w:t>
      </w:r>
      <w:r w:rsidR="00C60986">
        <w:rPr>
          <w:color w:val="000000" w:themeColor="text1"/>
          <w:szCs w:val="20"/>
        </w:rPr>
        <w:t>ребованиям, определенным</w:t>
      </w:r>
      <w:r w:rsidR="00DB24D6">
        <w:rPr>
          <w:color w:val="000000" w:themeColor="text1"/>
          <w:szCs w:val="20"/>
        </w:rPr>
        <w:t xml:space="preserve"> пунктами</w:t>
      </w:r>
      <w:r w:rsidRPr="00AD596E">
        <w:rPr>
          <w:color w:val="000000" w:themeColor="text1"/>
          <w:szCs w:val="20"/>
        </w:rPr>
        <w:t xml:space="preserve"> 2.1</w:t>
      </w:r>
      <w:r w:rsidR="00DB24D6">
        <w:rPr>
          <w:color w:val="000000" w:themeColor="text1"/>
          <w:szCs w:val="20"/>
        </w:rPr>
        <w:t>, 2.2</w:t>
      </w:r>
      <w:r w:rsidRPr="00AD596E">
        <w:rPr>
          <w:color w:val="000000" w:themeColor="text1"/>
          <w:szCs w:val="20"/>
        </w:rPr>
        <w:t xml:space="preserve"> настоящего Порядка, или непредставление (представление не в полном объеме) указанных документов;</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недостоверность представленной получателем субсидии информации.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2.9. При соответствии документов требованиям, указанным</w:t>
      </w:r>
      <w:r w:rsidR="00DB24D6">
        <w:rPr>
          <w:color w:val="000000" w:themeColor="text1"/>
          <w:szCs w:val="20"/>
        </w:rPr>
        <w:t xml:space="preserve"> в пунктах</w:t>
      </w:r>
      <w:r w:rsidRPr="00AD596E">
        <w:rPr>
          <w:color w:val="000000" w:themeColor="text1"/>
          <w:szCs w:val="20"/>
        </w:rPr>
        <w:t xml:space="preserve"> 2.1</w:t>
      </w:r>
      <w:r w:rsidR="00DB24D6">
        <w:rPr>
          <w:color w:val="000000" w:themeColor="text1"/>
          <w:szCs w:val="20"/>
        </w:rPr>
        <w:t>, 2.2</w:t>
      </w:r>
      <w:r w:rsidRPr="00AD596E">
        <w:rPr>
          <w:color w:val="000000" w:themeColor="text1"/>
          <w:szCs w:val="20"/>
        </w:rPr>
        <w:t xml:space="preserve"> Порядка, Комиссия рассматривает заявку о предоставлении субсидии                                 и принимает решение о целесообразности либо нецелесообразности предоставления субсидии. </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2.10. Размер субсидии определяется решением Комиссии в пределах объема бюджетных ассигнований, предусмотренных в бюджете Нижневартовского района на соответствующий финансовый год на реализацию основного мероприятия «1.1. Поддержка социально ориентированных некоммерческих организаций» муниципальной программы «Развитие гражданского общества Нижневартовского района», исходя из заявок некоммерческих организаций, представленного обоснования необходимости выделения субсидии с приложением плана мероприятий и обоснованно подтвержденных расходов планируемых мероприятий, но не более 90% от заявленной суммы.</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2.11. Размер предоставляемой получателю субсидии определяется Комиссией исходя из следующих показателей:</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эффективности механизма реализации социальных мероприятий (проектов) для жителей Нижневартовского района (конкретные действия              по достижению заявленных целей и задач);</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направления социальных мероприятий (проектов) (указание направлений использования средств в смете расходов в рамках реализации мероприятий (проекта));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прогнозируемых результатов реализации социальных мероприятий (проектов) для жителей Нижневартовского района;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прогнозируемой социально-экономической эффективности мероприятий (проекта) в конкретных измеряемых показателях (в том числе количество жителей района, которое планируется задействовать (охватить) в рамках реализации мероприятий (проекта); количество целевых групп населения района, которые планируется задействовать (охватить) в рамках реализации мероприятий (проекта); количество вопросов и проблем, которые планируется решить в рамках реализации мероприятий (проекта).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2.12. Комиссия по каждой заявке принимает решение о предоставлении субсидии открытым голосованием простым большинством голосов членов комиссии, присутствующих на заседании.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 xml:space="preserve">2.13. На основании протокола заседания Комиссии администрация района издает постановление о предоставлении субсидий некоммерческим организациям в пределах бюджетных средств, предусмотренных муниципальной программой «Развитие гражданского общества Нижневартовского района». Постановление является основанием для заключения договора между администрацией района и получателем субсидии на основании типовой формы, установленной департаментом финансов администрации района. </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На основании данного договора осуществляется предоставление субсидии. Контроль за выполнением договора о предоставлении субсидии осуществляет структурное подразделение администрации района, определенное Комиссией при принятии решения о предоставлении субсидии.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2.14. Требования, которым должны соответствовать получатели субсидий на первое число месяца, предшествующего месяцу, в котором планируется заключение договора: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у получателя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у получателя субсидии должна отсутствовать просроченная задолженность по возврату в бюджет района субсидий, бюджетных инвестиций и иная просроченная задолженность перед бюджетом района;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получатель субсидии не должен находиться в процессе реорганизации, ликвидации, банкротства;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 xml:space="preserve">получатель субсидии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0" w:history="1">
        <w:r w:rsidRPr="00AD596E">
          <w:rPr>
            <w:rStyle w:val="af9"/>
            <w:color w:val="000000" w:themeColor="text1"/>
            <w:szCs w:val="20"/>
            <w:u w:val="none"/>
          </w:rPr>
          <w:t>перечень</w:t>
        </w:r>
      </w:hyperlink>
      <w:r w:rsidRPr="00AD596E">
        <w:rPr>
          <w:color w:val="000000" w:themeColor="text1"/>
          <w:szCs w:val="20"/>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 xml:space="preserve">получатель субсидии не должен получать средства из бюджета района                     в соответствии с иными нормативными правовыми актами органов местного самоуправления района на цель, указанную в </w:t>
      </w:r>
      <w:hyperlink r:id="rId21" w:history="1">
        <w:r w:rsidRPr="00AD596E">
          <w:rPr>
            <w:rStyle w:val="af9"/>
            <w:color w:val="000000" w:themeColor="text1"/>
            <w:szCs w:val="20"/>
            <w:u w:val="none"/>
          </w:rPr>
          <w:t xml:space="preserve">пункте </w:t>
        </w:r>
      </w:hyperlink>
      <w:r w:rsidRPr="00AD596E">
        <w:rPr>
          <w:color w:val="000000" w:themeColor="text1"/>
          <w:szCs w:val="20"/>
        </w:rPr>
        <w:t>1.3 настоящего Порядка;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наличие регистрации в установленном порядке.</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2.15. Перечисление средств субсидии осуществляется единовременно            на расчетный счет получателя субсидии, открытый в банке или иной кредитной организации, в течение 5 рабочих дней со дня заключения договора                                        с получателем субсидии.</w:t>
      </w: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III. Требования к отчетности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3.1. Предоставленная субсидия должна быть использована в сроки, предусмотренные договором о предоставлении субсидии.</w:t>
      </w:r>
    </w:p>
    <w:p w:rsidR="00600B70" w:rsidRPr="00600B70" w:rsidRDefault="00600B70" w:rsidP="00600B70">
      <w:pPr>
        <w:autoSpaceDE w:val="0"/>
        <w:autoSpaceDN w:val="0"/>
        <w:adjustRightInd w:val="0"/>
        <w:ind w:firstLine="709"/>
        <w:jc w:val="both"/>
        <w:rPr>
          <w:szCs w:val="20"/>
        </w:rPr>
      </w:pPr>
      <w:r w:rsidRPr="00600B70">
        <w:rPr>
          <w:szCs w:val="20"/>
        </w:rPr>
        <w:t>3.2. Форма отчета об использовании субсидии, выделенной социально ориентированной некоммерческой организации, не являющейся государственным (муниципальным) учреждением, за счет средств бюджета Нижневартовского района устанавливается правовым актом администрации района:</w:t>
      </w:r>
    </w:p>
    <w:p w:rsidR="00600B70" w:rsidRPr="00600B70" w:rsidRDefault="00600B70" w:rsidP="00600B70">
      <w:pPr>
        <w:autoSpaceDE w:val="0"/>
        <w:autoSpaceDN w:val="0"/>
        <w:adjustRightInd w:val="0"/>
        <w:ind w:firstLine="709"/>
        <w:jc w:val="both"/>
        <w:rPr>
          <w:szCs w:val="20"/>
        </w:rPr>
      </w:pPr>
      <w:r w:rsidRPr="00600B70">
        <w:rPr>
          <w:szCs w:val="20"/>
        </w:rPr>
        <w:t>информационный отчет о деятельности некоммерческой организации – получателя поддержки;</w:t>
      </w:r>
    </w:p>
    <w:p w:rsidR="00600B70" w:rsidRPr="00600B70" w:rsidRDefault="00600B70" w:rsidP="00600B70">
      <w:pPr>
        <w:autoSpaceDE w:val="0"/>
        <w:autoSpaceDN w:val="0"/>
        <w:adjustRightInd w:val="0"/>
        <w:ind w:firstLine="709"/>
        <w:jc w:val="both"/>
        <w:rPr>
          <w:szCs w:val="20"/>
        </w:rPr>
      </w:pPr>
      <w:r w:rsidRPr="00600B70">
        <w:rPr>
          <w:szCs w:val="20"/>
        </w:rPr>
        <w:t>финансовый отчет с приложением копий расходных документов.</w:t>
      </w:r>
    </w:p>
    <w:p w:rsidR="00600B70" w:rsidRPr="00600B70" w:rsidRDefault="00600B70" w:rsidP="00600B70">
      <w:pPr>
        <w:autoSpaceDE w:val="0"/>
        <w:autoSpaceDN w:val="0"/>
        <w:adjustRightInd w:val="0"/>
        <w:ind w:firstLine="709"/>
        <w:jc w:val="both"/>
        <w:rPr>
          <w:szCs w:val="20"/>
        </w:rPr>
      </w:pPr>
      <w:r w:rsidRPr="00600B70">
        <w:rPr>
          <w:szCs w:val="20"/>
        </w:rPr>
        <w:t>3.3. Отчет об использовании субсидии представляется в срок не позднее 15 декабря текущего года и направляется в управление учета и отчетности администрации района.</w:t>
      </w: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IV. Требования об осуществлении контроля за соблюдением условий, целей и порядка предоставления субсидий и ответственности за их нарушение</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4.1. Администрация района принимает следующие меры:</w:t>
      </w:r>
    </w:p>
    <w:p w:rsidR="00600B70" w:rsidRPr="00600B70" w:rsidRDefault="00600B70" w:rsidP="00600B70">
      <w:pPr>
        <w:autoSpaceDE w:val="0"/>
        <w:autoSpaceDN w:val="0"/>
        <w:adjustRightInd w:val="0"/>
        <w:ind w:firstLine="709"/>
        <w:jc w:val="both"/>
        <w:rPr>
          <w:szCs w:val="20"/>
        </w:rPr>
      </w:pPr>
      <w:r w:rsidRPr="00600B70">
        <w:rPr>
          <w:szCs w:val="20"/>
        </w:rPr>
        <w:t>запрашивает у получателя субсидии финансовые и иные документы, касающиеся реализации мероприятий, утверждает отчеты об использовании субсидии;</w:t>
      </w:r>
    </w:p>
    <w:p w:rsidR="00600B70" w:rsidRPr="00600B70" w:rsidRDefault="00600B70" w:rsidP="00600B70">
      <w:pPr>
        <w:autoSpaceDE w:val="0"/>
        <w:autoSpaceDN w:val="0"/>
        <w:adjustRightInd w:val="0"/>
        <w:ind w:firstLine="709"/>
        <w:jc w:val="both"/>
        <w:rPr>
          <w:szCs w:val="20"/>
        </w:rPr>
      </w:pPr>
      <w:r w:rsidRPr="00600B70">
        <w:rPr>
          <w:szCs w:val="20"/>
        </w:rPr>
        <w:t>проводит проверку документов, представленных некоммерческой организацией, в подтверждение расходования субсидии исключительно на реализацию социальных мероприятий, а также проверку фактической реализации данных мероприятий.</w:t>
      </w:r>
    </w:p>
    <w:p w:rsidR="00600B70" w:rsidRPr="00600B70" w:rsidRDefault="00600B70" w:rsidP="00600B70">
      <w:pPr>
        <w:autoSpaceDE w:val="0"/>
        <w:autoSpaceDN w:val="0"/>
        <w:adjustRightInd w:val="0"/>
        <w:ind w:firstLine="709"/>
        <w:jc w:val="both"/>
        <w:rPr>
          <w:szCs w:val="20"/>
        </w:rPr>
      </w:pPr>
      <w:r w:rsidRPr="00600B70">
        <w:rPr>
          <w:szCs w:val="20"/>
        </w:rPr>
        <w:t>4.2. Администрация района в лице управления учета и отчетности администрации района, управления организации деятельности администрации района и органы муниципального финансового контроля осуществляют проверку и контроль за соблюдением условий, целей и порядка предоставления субсидий получателями субсидий.</w:t>
      </w:r>
    </w:p>
    <w:p w:rsidR="00600B70" w:rsidRPr="00600B70" w:rsidRDefault="00600B70" w:rsidP="00600B70">
      <w:pPr>
        <w:autoSpaceDE w:val="0"/>
        <w:autoSpaceDN w:val="0"/>
        <w:adjustRightInd w:val="0"/>
        <w:ind w:firstLine="709"/>
        <w:jc w:val="both"/>
        <w:rPr>
          <w:szCs w:val="20"/>
        </w:rPr>
      </w:pPr>
      <w:r w:rsidRPr="00600B70">
        <w:rPr>
          <w:szCs w:val="20"/>
        </w:rPr>
        <w:t>4.3. Получатель субсидии:</w:t>
      </w:r>
    </w:p>
    <w:p w:rsidR="00600B70" w:rsidRPr="00600B70" w:rsidRDefault="00600B70" w:rsidP="00600B70">
      <w:pPr>
        <w:autoSpaceDE w:val="0"/>
        <w:autoSpaceDN w:val="0"/>
        <w:adjustRightInd w:val="0"/>
        <w:ind w:firstLine="709"/>
        <w:jc w:val="both"/>
        <w:rPr>
          <w:szCs w:val="20"/>
        </w:rPr>
      </w:pPr>
      <w:r w:rsidRPr="00600B70">
        <w:rPr>
          <w:szCs w:val="20"/>
        </w:rPr>
        <w:t>дает письменное согласие на осуществление главным распорядителем бюджетных средств, предоставившим субсидию и органами муниципального финансового контроля и проверок соблюдения получателем субсидии условий, целей и порядка предоставления субсидии;</w:t>
      </w:r>
    </w:p>
    <w:p w:rsidR="00600B70" w:rsidRPr="00600B70" w:rsidRDefault="00600B70" w:rsidP="00600B70">
      <w:pPr>
        <w:autoSpaceDE w:val="0"/>
        <w:autoSpaceDN w:val="0"/>
        <w:adjustRightInd w:val="0"/>
        <w:ind w:firstLine="709"/>
        <w:jc w:val="both"/>
        <w:rPr>
          <w:szCs w:val="20"/>
        </w:rPr>
      </w:pPr>
      <w:r w:rsidRPr="00600B70">
        <w:rPr>
          <w:szCs w:val="20"/>
        </w:rPr>
        <w:t>представляет в администрацию района документы для осуществления администрацией района и органами муниципального финансового контроля проверок соблюдения некоммерческой организацией условий, целей и порядка предоставления субсидии;</w:t>
      </w:r>
    </w:p>
    <w:p w:rsidR="00600B70" w:rsidRPr="00600B70" w:rsidRDefault="00600B70" w:rsidP="00600B70">
      <w:pPr>
        <w:autoSpaceDE w:val="0"/>
        <w:autoSpaceDN w:val="0"/>
        <w:adjustRightInd w:val="0"/>
        <w:ind w:firstLine="709"/>
        <w:jc w:val="both"/>
        <w:rPr>
          <w:szCs w:val="20"/>
        </w:rPr>
      </w:pPr>
      <w:r w:rsidRPr="00600B70">
        <w:rPr>
          <w:szCs w:val="20"/>
        </w:rPr>
        <w:t>обеспечивает достижение значений показателей результативности (целевых показателей) предоставления субсидии, установленных договором на предоставление субсидии;</w:t>
      </w:r>
    </w:p>
    <w:p w:rsidR="00600B70" w:rsidRPr="00600B70" w:rsidRDefault="00600B70" w:rsidP="00600B70">
      <w:pPr>
        <w:autoSpaceDE w:val="0"/>
        <w:autoSpaceDN w:val="0"/>
        <w:adjustRightInd w:val="0"/>
        <w:ind w:firstLine="709"/>
        <w:jc w:val="both"/>
        <w:rPr>
          <w:szCs w:val="20"/>
        </w:rPr>
      </w:pPr>
      <w:r w:rsidRPr="00600B70">
        <w:rPr>
          <w:szCs w:val="20"/>
        </w:rPr>
        <w:t>осуществляет расходы в соответствии с договором о предоставлении субсидии, планом мероприятий и сметой расходов на реализацию мероприятий (программ) социальной направленности для жителей района;</w:t>
      </w:r>
    </w:p>
    <w:p w:rsidR="00600B70" w:rsidRPr="00600B70" w:rsidRDefault="00600B70" w:rsidP="00600B70">
      <w:pPr>
        <w:autoSpaceDE w:val="0"/>
        <w:autoSpaceDN w:val="0"/>
        <w:adjustRightInd w:val="0"/>
        <w:ind w:firstLine="709"/>
        <w:jc w:val="both"/>
        <w:rPr>
          <w:szCs w:val="20"/>
        </w:rPr>
      </w:pPr>
      <w:r w:rsidRPr="00600B70">
        <w:rPr>
          <w:szCs w:val="20"/>
        </w:rPr>
        <w:t>представляет в структурное подразделение администрации района, осуществляющее контроль за выполнением договора, отчет об использовании субсидии.</w:t>
      </w:r>
    </w:p>
    <w:p w:rsidR="00600B70" w:rsidRPr="00600B70" w:rsidRDefault="00600B70" w:rsidP="00600B70">
      <w:pPr>
        <w:autoSpaceDE w:val="0"/>
        <w:autoSpaceDN w:val="0"/>
        <w:adjustRightInd w:val="0"/>
        <w:ind w:firstLine="709"/>
        <w:jc w:val="both"/>
        <w:rPr>
          <w:szCs w:val="20"/>
        </w:rPr>
      </w:pPr>
      <w:r w:rsidRPr="00600B70">
        <w:rPr>
          <w:szCs w:val="20"/>
        </w:rPr>
        <w:t>4.4. За счет предоставленных субсидий некоммерческим организациям запрещается осуществлять:</w:t>
      </w:r>
    </w:p>
    <w:p w:rsidR="00600B70" w:rsidRPr="00600B70" w:rsidRDefault="00600B70" w:rsidP="00600B70">
      <w:pPr>
        <w:autoSpaceDE w:val="0"/>
        <w:autoSpaceDN w:val="0"/>
        <w:adjustRightInd w:val="0"/>
        <w:ind w:firstLine="709"/>
        <w:jc w:val="both"/>
        <w:rPr>
          <w:szCs w:val="20"/>
        </w:rPr>
      </w:pPr>
      <w:r w:rsidRPr="00600B70">
        <w:rPr>
          <w:szCs w:val="20"/>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определенных нормативными правовыми актами, муниципальными правовыми актами, регулирующими порядок предоставления субсидий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r w:rsidRPr="00600B70">
        <w:rPr>
          <w:szCs w:val="20"/>
        </w:rPr>
        <w:t>расходы, связанные с осуществлением предпринимательской деятельности и оказанием помощи коммерческим организациям;</w:t>
      </w:r>
    </w:p>
    <w:p w:rsidR="00600B70" w:rsidRPr="00600B70" w:rsidRDefault="00600B70" w:rsidP="00600B70">
      <w:pPr>
        <w:autoSpaceDE w:val="0"/>
        <w:autoSpaceDN w:val="0"/>
        <w:adjustRightInd w:val="0"/>
        <w:ind w:firstLine="709"/>
        <w:jc w:val="both"/>
        <w:rPr>
          <w:szCs w:val="20"/>
        </w:rPr>
      </w:pPr>
      <w:r w:rsidRPr="00600B70">
        <w:rPr>
          <w:szCs w:val="20"/>
        </w:rPr>
        <w:t>расходы, связанные с осуществлением деятельности, напрямую                        не связанной с проектами;</w:t>
      </w:r>
    </w:p>
    <w:p w:rsidR="00600B70" w:rsidRPr="00600B70" w:rsidRDefault="00600B70" w:rsidP="00600B70">
      <w:pPr>
        <w:autoSpaceDE w:val="0"/>
        <w:autoSpaceDN w:val="0"/>
        <w:adjustRightInd w:val="0"/>
        <w:ind w:firstLine="709"/>
        <w:jc w:val="both"/>
        <w:rPr>
          <w:szCs w:val="20"/>
        </w:rPr>
      </w:pPr>
      <w:r w:rsidRPr="00600B70">
        <w:rPr>
          <w:szCs w:val="20"/>
        </w:rPr>
        <w:t>расходы на поддержку политических партий и избирательных кампаний;</w:t>
      </w:r>
    </w:p>
    <w:p w:rsidR="00600B70" w:rsidRPr="00600B70" w:rsidRDefault="00600B70" w:rsidP="00600B70">
      <w:pPr>
        <w:autoSpaceDE w:val="0"/>
        <w:autoSpaceDN w:val="0"/>
        <w:adjustRightInd w:val="0"/>
        <w:ind w:firstLine="709"/>
        <w:jc w:val="both"/>
        <w:rPr>
          <w:szCs w:val="20"/>
        </w:rPr>
      </w:pPr>
      <w:r w:rsidRPr="00600B70">
        <w:rPr>
          <w:szCs w:val="20"/>
        </w:rPr>
        <w:t>расходы на проведение митингов, демонстраций, шествий, пикетирований;</w:t>
      </w:r>
    </w:p>
    <w:p w:rsidR="00600B70" w:rsidRPr="00600B70" w:rsidRDefault="00600B70" w:rsidP="00600B70">
      <w:pPr>
        <w:autoSpaceDE w:val="0"/>
        <w:autoSpaceDN w:val="0"/>
        <w:adjustRightInd w:val="0"/>
        <w:ind w:firstLine="709"/>
        <w:jc w:val="both"/>
        <w:rPr>
          <w:szCs w:val="20"/>
        </w:rPr>
      </w:pPr>
      <w:r w:rsidRPr="00600B70">
        <w:rPr>
          <w:szCs w:val="20"/>
        </w:rPr>
        <w:t>расходы на фундаментальные научные исследования;</w:t>
      </w:r>
    </w:p>
    <w:p w:rsidR="00600B70" w:rsidRPr="00600B70" w:rsidRDefault="00600B70" w:rsidP="00600B70">
      <w:pPr>
        <w:autoSpaceDE w:val="0"/>
        <w:autoSpaceDN w:val="0"/>
        <w:adjustRightInd w:val="0"/>
        <w:ind w:firstLine="709"/>
        <w:jc w:val="both"/>
        <w:rPr>
          <w:szCs w:val="20"/>
        </w:rPr>
      </w:pPr>
      <w:r w:rsidRPr="00600B70">
        <w:rPr>
          <w:szCs w:val="20"/>
        </w:rPr>
        <w:t>расходы на приобретение алкогольной и табачной продукции;</w:t>
      </w:r>
    </w:p>
    <w:p w:rsidR="00600B70" w:rsidRPr="00600B70" w:rsidRDefault="00600B70" w:rsidP="00600B70">
      <w:pPr>
        <w:autoSpaceDE w:val="0"/>
        <w:autoSpaceDN w:val="0"/>
        <w:adjustRightInd w:val="0"/>
        <w:ind w:firstLine="709"/>
        <w:jc w:val="both"/>
        <w:rPr>
          <w:szCs w:val="20"/>
        </w:rPr>
      </w:pPr>
      <w:r w:rsidRPr="00600B70">
        <w:rPr>
          <w:szCs w:val="20"/>
        </w:rPr>
        <w:t>уплату штрафов.</w:t>
      </w:r>
    </w:p>
    <w:p w:rsidR="00600B70" w:rsidRPr="00600B70" w:rsidRDefault="00600B70" w:rsidP="00600B70">
      <w:pPr>
        <w:autoSpaceDE w:val="0"/>
        <w:autoSpaceDN w:val="0"/>
        <w:adjustRightInd w:val="0"/>
        <w:ind w:firstLine="709"/>
        <w:jc w:val="both"/>
        <w:rPr>
          <w:szCs w:val="20"/>
        </w:rPr>
      </w:pPr>
      <w:r w:rsidRPr="00600B70">
        <w:rPr>
          <w:szCs w:val="20"/>
        </w:rPr>
        <w:t>Возмещение расходов на оказанные услуги и товары, приобретенные          до момента предоставления субсидии некоммерческой организации,                            не предусмотрено.</w:t>
      </w:r>
    </w:p>
    <w:p w:rsidR="00600B70" w:rsidRPr="00600B70" w:rsidRDefault="00600B70" w:rsidP="00600B70">
      <w:pPr>
        <w:autoSpaceDE w:val="0"/>
        <w:autoSpaceDN w:val="0"/>
        <w:adjustRightInd w:val="0"/>
        <w:ind w:firstLine="709"/>
        <w:jc w:val="both"/>
        <w:rPr>
          <w:szCs w:val="20"/>
        </w:rPr>
      </w:pPr>
      <w:r w:rsidRPr="00600B70">
        <w:rPr>
          <w:szCs w:val="20"/>
        </w:rPr>
        <w:t>4.5. Субсидия подлежит возврату получателем субсидии в случае:</w:t>
      </w:r>
    </w:p>
    <w:p w:rsidR="00600B70" w:rsidRPr="00600B70" w:rsidRDefault="00600B70" w:rsidP="00600B70">
      <w:pPr>
        <w:autoSpaceDE w:val="0"/>
        <w:autoSpaceDN w:val="0"/>
        <w:adjustRightInd w:val="0"/>
        <w:ind w:firstLine="709"/>
        <w:jc w:val="both"/>
        <w:rPr>
          <w:szCs w:val="20"/>
        </w:rPr>
      </w:pPr>
      <w:r w:rsidRPr="00600B70">
        <w:rPr>
          <w:szCs w:val="20"/>
        </w:rPr>
        <w:t>4.5.1. Нарушения условий предоставления субсидии, установленных настоящим Порядком, выявленного по факту проверки, проведенной органом финансового контроля администрацией района.</w:t>
      </w:r>
    </w:p>
    <w:p w:rsidR="00600B70" w:rsidRPr="00600B70" w:rsidRDefault="00600B70" w:rsidP="00600B70">
      <w:pPr>
        <w:autoSpaceDE w:val="0"/>
        <w:autoSpaceDN w:val="0"/>
        <w:adjustRightInd w:val="0"/>
        <w:ind w:firstLine="709"/>
        <w:jc w:val="both"/>
        <w:rPr>
          <w:szCs w:val="20"/>
        </w:rPr>
      </w:pPr>
      <w:r w:rsidRPr="00600B70">
        <w:rPr>
          <w:szCs w:val="20"/>
        </w:rPr>
        <w:t>4.5.2. Нецелевого использования средств субсидии.</w:t>
      </w:r>
    </w:p>
    <w:p w:rsidR="00600B70" w:rsidRPr="00600B70" w:rsidRDefault="00600B70" w:rsidP="00600B70">
      <w:pPr>
        <w:autoSpaceDE w:val="0"/>
        <w:autoSpaceDN w:val="0"/>
        <w:adjustRightInd w:val="0"/>
        <w:ind w:firstLine="709"/>
        <w:jc w:val="both"/>
        <w:rPr>
          <w:szCs w:val="20"/>
        </w:rPr>
      </w:pPr>
      <w:r w:rsidRPr="00600B70">
        <w:rPr>
          <w:szCs w:val="20"/>
        </w:rPr>
        <w:t>4.5.3. Неиспользования субсидии в полном объеме в сроки, установленные договором для ее использования.</w:t>
      </w:r>
    </w:p>
    <w:p w:rsidR="00600B70" w:rsidRPr="00600B70" w:rsidRDefault="00600B70" w:rsidP="00600B70">
      <w:pPr>
        <w:autoSpaceDE w:val="0"/>
        <w:autoSpaceDN w:val="0"/>
        <w:adjustRightInd w:val="0"/>
        <w:ind w:firstLine="709"/>
        <w:jc w:val="both"/>
        <w:rPr>
          <w:szCs w:val="20"/>
        </w:rPr>
      </w:pPr>
      <w:r w:rsidRPr="00600B70">
        <w:rPr>
          <w:szCs w:val="20"/>
        </w:rPr>
        <w:t>4.5.4. Непредставления отчетности по форме и в сроки, установленные пунктом 3.3 настоящего Порядка и договором.</w:t>
      </w:r>
    </w:p>
    <w:p w:rsidR="00600B70" w:rsidRPr="00600B70" w:rsidRDefault="00600B70" w:rsidP="00600B70">
      <w:pPr>
        <w:autoSpaceDE w:val="0"/>
        <w:autoSpaceDN w:val="0"/>
        <w:adjustRightInd w:val="0"/>
        <w:ind w:firstLine="709"/>
        <w:jc w:val="both"/>
        <w:rPr>
          <w:szCs w:val="20"/>
        </w:rPr>
      </w:pPr>
      <w:r w:rsidRPr="00600B70">
        <w:rPr>
          <w:szCs w:val="20"/>
        </w:rPr>
        <w:t>Возврат субсидии осуществляется на основании направленного администрацией района получателю субсидии требования об обеспечении возврата субсидии (далее – требование) в бюджет Нижневартовского района                   в размере и в сроки, определенные в указанном требовании.</w:t>
      </w:r>
    </w:p>
    <w:p w:rsidR="00600B70" w:rsidRPr="00600B70" w:rsidRDefault="00600B70" w:rsidP="00600B70">
      <w:pPr>
        <w:autoSpaceDE w:val="0"/>
        <w:autoSpaceDN w:val="0"/>
        <w:adjustRightInd w:val="0"/>
        <w:ind w:firstLine="709"/>
        <w:jc w:val="both"/>
        <w:rPr>
          <w:szCs w:val="20"/>
        </w:rPr>
      </w:pPr>
      <w:r w:rsidRPr="00600B70">
        <w:rPr>
          <w:szCs w:val="20"/>
        </w:rPr>
        <w:t>В случае отказа получателя субсидии от добровольного возврата субсидия подлежит взысканию в судебном порядке в соответствии с действующим законодательством Российской Федерации.</w:t>
      </w:r>
    </w:p>
    <w:p w:rsidR="00600B70" w:rsidRPr="00600B70" w:rsidRDefault="00600B70" w:rsidP="00600B70">
      <w:pPr>
        <w:autoSpaceDE w:val="0"/>
        <w:autoSpaceDN w:val="0"/>
        <w:adjustRightInd w:val="0"/>
        <w:ind w:firstLine="709"/>
        <w:jc w:val="both"/>
        <w:rPr>
          <w:szCs w:val="20"/>
        </w:rPr>
      </w:pPr>
      <w:bookmarkStart w:id="2" w:name="P124"/>
      <w:bookmarkEnd w:id="2"/>
      <w:r w:rsidRPr="00600B70">
        <w:rPr>
          <w:szCs w:val="20"/>
        </w:rPr>
        <w:t>4.6. Получатель субсидии несет ответственность за несвоевременное               и нецелевое использование бюджетных средств.</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sectPr w:rsidR="00600B70" w:rsidRPr="00600B70" w:rsidSect="00567C62">
          <w:pgSz w:w="11906" w:h="16838"/>
          <w:pgMar w:top="1134" w:right="567" w:bottom="1134" w:left="1701" w:header="709" w:footer="709" w:gutter="0"/>
          <w:cols w:space="720"/>
          <w:docGrid w:linePitch="381"/>
        </w:sectPr>
      </w:pPr>
    </w:p>
    <w:p w:rsidR="00600B70" w:rsidRPr="00600B70" w:rsidRDefault="00600B70" w:rsidP="00AD596E">
      <w:pPr>
        <w:autoSpaceDE w:val="0"/>
        <w:autoSpaceDN w:val="0"/>
        <w:adjustRightInd w:val="0"/>
        <w:ind w:left="4820"/>
        <w:jc w:val="both"/>
        <w:rPr>
          <w:szCs w:val="20"/>
        </w:rPr>
      </w:pPr>
      <w:r w:rsidRPr="00600B70">
        <w:rPr>
          <w:szCs w:val="20"/>
        </w:rPr>
        <w:t>Приложение 1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Образец заявки</w:t>
      </w:r>
    </w:p>
    <w:p w:rsidR="00600B70" w:rsidRPr="00600B70" w:rsidRDefault="00600B70" w:rsidP="00AD596E">
      <w:pPr>
        <w:autoSpaceDE w:val="0"/>
        <w:autoSpaceDN w:val="0"/>
        <w:adjustRightInd w:val="0"/>
        <w:ind w:firstLine="709"/>
        <w:jc w:val="center"/>
        <w:rPr>
          <w:b/>
          <w:szCs w:val="20"/>
        </w:rPr>
      </w:pPr>
      <w:r w:rsidRPr="00600B70">
        <w:rPr>
          <w:b/>
          <w:szCs w:val="20"/>
        </w:rPr>
        <w:t>на предоставление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AD596E">
      <w:pPr>
        <w:autoSpaceDE w:val="0"/>
        <w:autoSpaceDN w:val="0"/>
        <w:adjustRightInd w:val="0"/>
        <w:ind w:firstLine="709"/>
        <w:jc w:val="center"/>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5670"/>
        <w:jc w:val="both"/>
        <w:rPr>
          <w:szCs w:val="20"/>
        </w:rPr>
      </w:pPr>
      <w:r w:rsidRPr="00600B70">
        <w:rPr>
          <w:szCs w:val="20"/>
        </w:rPr>
        <w:t xml:space="preserve">Главе </w:t>
      </w:r>
    </w:p>
    <w:p w:rsidR="00600B70" w:rsidRPr="00600B70" w:rsidRDefault="00600B70" w:rsidP="00AD596E">
      <w:pPr>
        <w:autoSpaceDE w:val="0"/>
        <w:autoSpaceDN w:val="0"/>
        <w:adjustRightInd w:val="0"/>
        <w:ind w:firstLine="5670"/>
        <w:jc w:val="both"/>
        <w:rPr>
          <w:szCs w:val="20"/>
        </w:rPr>
      </w:pPr>
      <w:r w:rsidRPr="00600B70">
        <w:rPr>
          <w:szCs w:val="20"/>
        </w:rPr>
        <w:t>Нижневартовского района</w:t>
      </w:r>
    </w:p>
    <w:p w:rsidR="00600B70" w:rsidRPr="00600B70" w:rsidRDefault="00600B70" w:rsidP="00AD596E">
      <w:pPr>
        <w:autoSpaceDE w:val="0"/>
        <w:autoSpaceDN w:val="0"/>
        <w:adjustRightInd w:val="0"/>
        <w:ind w:firstLine="5670"/>
        <w:jc w:val="both"/>
        <w:rPr>
          <w:szCs w:val="20"/>
        </w:rPr>
      </w:pPr>
      <w:r w:rsidRPr="00600B70">
        <w:rPr>
          <w:szCs w:val="20"/>
        </w:rPr>
        <w:t>Б.А. Саломатину</w:t>
      </w:r>
    </w:p>
    <w:p w:rsidR="00600B70" w:rsidRPr="00600B70" w:rsidRDefault="00600B70" w:rsidP="00AD596E">
      <w:pPr>
        <w:autoSpaceDE w:val="0"/>
        <w:autoSpaceDN w:val="0"/>
        <w:adjustRightInd w:val="0"/>
        <w:ind w:firstLine="5670"/>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szCs w:val="20"/>
        </w:rPr>
      </w:pPr>
      <w:r w:rsidRPr="00600B70">
        <w:rPr>
          <w:szCs w:val="20"/>
        </w:rPr>
        <w:t>ЗАЯВКА</w:t>
      </w:r>
    </w:p>
    <w:p w:rsidR="00600B70" w:rsidRPr="00600B70" w:rsidRDefault="00600B70" w:rsidP="00AD596E">
      <w:pPr>
        <w:autoSpaceDE w:val="0"/>
        <w:autoSpaceDN w:val="0"/>
        <w:adjustRightInd w:val="0"/>
        <w:ind w:firstLine="709"/>
        <w:jc w:val="center"/>
        <w:rPr>
          <w:szCs w:val="20"/>
        </w:rPr>
      </w:pPr>
      <w:r w:rsidRPr="00600B70">
        <w:rPr>
          <w:szCs w:val="20"/>
        </w:rPr>
        <w:t>на предоставление субсидии из бюджета Нижневартовского района</w:t>
      </w:r>
    </w:p>
    <w:p w:rsidR="00600B70" w:rsidRPr="00600B70" w:rsidRDefault="00600B70" w:rsidP="00AD596E">
      <w:pPr>
        <w:autoSpaceDE w:val="0"/>
        <w:autoSpaceDN w:val="0"/>
        <w:adjustRightInd w:val="0"/>
        <w:ind w:firstLine="709"/>
        <w:jc w:val="center"/>
        <w:rPr>
          <w:szCs w:val="20"/>
        </w:rPr>
      </w:pPr>
      <w:r w:rsidRPr="00600B70">
        <w:rPr>
          <w:szCs w:val="20"/>
        </w:rPr>
        <w:t>социально ориентированным некоммерческим организациям,</w:t>
      </w:r>
    </w:p>
    <w:p w:rsidR="00600B70" w:rsidRPr="00600B70" w:rsidRDefault="00600B70" w:rsidP="00AD596E">
      <w:pPr>
        <w:autoSpaceDE w:val="0"/>
        <w:autoSpaceDN w:val="0"/>
        <w:adjustRightInd w:val="0"/>
        <w:ind w:firstLine="709"/>
        <w:jc w:val="center"/>
        <w:rPr>
          <w:szCs w:val="20"/>
        </w:rPr>
      </w:pPr>
      <w:r w:rsidRPr="00600B70">
        <w:rPr>
          <w:szCs w:val="20"/>
        </w:rPr>
        <w:t>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Просим предоставить ______________</w:t>
      </w:r>
      <w:r w:rsidR="00AD596E">
        <w:rPr>
          <w:szCs w:val="20"/>
        </w:rPr>
        <w:t>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 xml:space="preserve">                                                                         (указать полное наименование организации)</w:t>
      </w:r>
    </w:p>
    <w:p w:rsidR="00600B70" w:rsidRPr="00600B70" w:rsidRDefault="00600B70" w:rsidP="00600B70">
      <w:pPr>
        <w:autoSpaceDE w:val="0"/>
        <w:autoSpaceDN w:val="0"/>
        <w:adjustRightInd w:val="0"/>
        <w:ind w:firstLine="709"/>
        <w:jc w:val="both"/>
        <w:rPr>
          <w:szCs w:val="20"/>
        </w:rPr>
      </w:pPr>
      <w:r w:rsidRPr="00600B70">
        <w:rPr>
          <w:szCs w:val="20"/>
        </w:rPr>
        <w:t>субсидию из бюджета Нижневартовского района в размере ________ (__________) рублей ______ копеек на финансовое обеспечение затрат при реализации мероприятий (программ) социальной направленности на территории Нижневартовского района: _______________________________________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______________________________________________________________________________</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Расходование субсидии будет осуществляться в соответствии со сметой расходов на использование субсидии, прилагаемой к настоящему заявлению, и планом мероприятий.</w:t>
      </w:r>
    </w:p>
    <w:p w:rsidR="00600B70" w:rsidRPr="00600B70" w:rsidRDefault="00600B70" w:rsidP="00600B70">
      <w:pPr>
        <w:autoSpaceDE w:val="0"/>
        <w:autoSpaceDN w:val="0"/>
        <w:adjustRightInd w:val="0"/>
        <w:ind w:firstLine="709"/>
        <w:jc w:val="both"/>
        <w:rPr>
          <w:szCs w:val="20"/>
        </w:rPr>
      </w:pPr>
      <w:r w:rsidRPr="00600B70">
        <w:rPr>
          <w:szCs w:val="20"/>
        </w:rPr>
        <w:t>К заявлению прилагаются следующие документы:</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1. __________________________________</w:t>
      </w:r>
      <w:r w:rsidR="00AD596E">
        <w:rPr>
          <w:szCs w:val="20"/>
        </w:rPr>
        <w:t>___________________________</w:t>
      </w:r>
    </w:p>
    <w:p w:rsidR="00600B70" w:rsidRPr="00600B70" w:rsidRDefault="00600B70" w:rsidP="00600B70">
      <w:pPr>
        <w:autoSpaceDE w:val="0"/>
        <w:autoSpaceDN w:val="0"/>
        <w:adjustRightInd w:val="0"/>
        <w:ind w:firstLine="709"/>
        <w:jc w:val="both"/>
        <w:rPr>
          <w:szCs w:val="20"/>
        </w:rPr>
      </w:pPr>
      <w:r w:rsidRPr="00600B70">
        <w:rPr>
          <w:szCs w:val="20"/>
        </w:rPr>
        <w:t>2. _________________________________________</w:t>
      </w:r>
      <w:r w:rsidR="00AD596E">
        <w:rPr>
          <w:szCs w:val="20"/>
        </w:rPr>
        <w:t>____________________</w:t>
      </w:r>
    </w:p>
    <w:p w:rsidR="00600B70" w:rsidRPr="00600B70" w:rsidRDefault="00600B70" w:rsidP="00600B70">
      <w:pPr>
        <w:autoSpaceDE w:val="0"/>
        <w:autoSpaceDN w:val="0"/>
        <w:adjustRightInd w:val="0"/>
        <w:ind w:firstLine="709"/>
        <w:jc w:val="both"/>
        <w:rPr>
          <w:szCs w:val="20"/>
        </w:rPr>
      </w:pPr>
      <w:r w:rsidRPr="00600B70">
        <w:rPr>
          <w:szCs w:val="20"/>
        </w:rPr>
        <w:t>3. __________________________________</w:t>
      </w:r>
      <w:r w:rsidR="00AD596E">
        <w:rPr>
          <w:szCs w:val="20"/>
        </w:rPr>
        <w:t>___________________________</w:t>
      </w:r>
    </w:p>
    <w:p w:rsidR="00600B70" w:rsidRPr="00600B70" w:rsidRDefault="00600B70" w:rsidP="00600B70">
      <w:pPr>
        <w:autoSpaceDE w:val="0"/>
        <w:autoSpaceDN w:val="0"/>
        <w:adjustRightInd w:val="0"/>
        <w:ind w:firstLine="709"/>
        <w:jc w:val="both"/>
        <w:rPr>
          <w:szCs w:val="20"/>
        </w:rPr>
      </w:pPr>
      <w:r w:rsidRPr="00600B70">
        <w:rPr>
          <w:szCs w:val="20"/>
        </w:rPr>
        <w:t>... __________________________________</w:t>
      </w:r>
      <w:r w:rsidR="00AD596E">
        <w:rPr>
          <w:szCs w:val="20"/>
        </w:rPr>
        <w:t>___________________________</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Настоящим подтверждаю достоверность представленных документов и информации.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Должность руководителя организации _________ _______________________</w:t>
      </w:r>
    </w:p>
    <w:p w:rsidR="00600B70" w:rsidRPr="00600B70" w:rsidRDefault="00600B70" w:rsidP="00600B70">
      <w:pPr>
        <w:autoSpaceDE w:val="0"/>
        <w:autoSpaceDN w:val="0"/>
        <w:adjustRightInd w:val="0"/>
        <w:ind w:firstLine="709"/>
        <w:jc w:val="both"/>
        <w:rPr>
          <w:szCs w:val="20"/>
        </w:rPr>
      </w:pPr>
      <w:r w:rsidRPr="00600B70">
        <w:rPr>
          <w:szCs w:val="20"/>
        </w:rPr>
        <w:tab/>
      </w:r>
      <w:r w:rsidRPr="00600B70">
        <w:rPr>
          <w:szCs w:val="20"/>
        </w:rPr>
        <w:tab/>
      </w:r>
      <w:r w:rsidRPr="00600B70">
        <w:rPr>
          <w:szCs w:val="20"/>
        </w:rPr>
        <w:tab/>
      </w:r>
      <w:r w:rsidRPr="00600B70">
        <w:rPr>
          <w:szCs w:val="20"/>
        </w:rPr>
        <w:tab/>
        <w:t xml:space="preserve">(подпись) (фамилия, имя, отчество (последнее – </w:t>
      </w:r>
    </w:p>
    <w:p w:rsidR="00600B70" w:rsidRPr="00600B70" w:rsidRDefault="00600B70" w:rsidP="00600B70">
      <w:pPr>
        <w:autoSpaceDE w:val="0"/>
        <w:autoSpaceDN w:val="0"/>
        <w:adjustRightInd w:val="0"/>
        <w:ind w:firstLine="709"/>
        <w:jc w:val="both"/>
        <w:rPr>
          <w:szCs w:val="20"/>
        </w:rPr>
      </w:pPr>
      <w:r w:rsidRPr="00600B70">
        <w:rPr>
          <w:szCs w:val="20"/>
        </w:rPr>
        <w:t>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Главный бухгалтер __________ ________________________________________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ab/>
      </w:r>
      <w:r w:rsidRPr="00600B70">
        <w:rPr>
          <w:szCs w:val="20"/>
        </w:rPr>
        <w:tab/>
      </w:r>
      <w:r w:rsidRPr="00600B70">
        <w:rPr>
          <w:szCs w:val="20"/>
        </w:rPr>
        <w:tab/>
        <w:t>(подпись)  (фамилия, имя, отчество (последнее – 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«____» ___________ 20__ г.</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 xml:space="preserve">       М.П.</w:t>
      </w:r>
    </w:p>
    <w:p w:rsidR="00600B70" w:rsidRPr="00600B70" w:rsidRDefault="00600B70" w:rsidP="00600B70">
      <w:pPr>
        <w:autoSpaceDE w:val="0"/>
        <w:autoSpaceDN w:val="0"/>
        <w:adjustRightInd w:val="0"/>
        <w:ind w:firstLine="709"/>
        <w:jc w:val="both"/>
        <w:rPr>
          <w:szCs w:val="20"/>
        </w:rPr>
      </w:pPr>
      <w:r w:rsidRPr="00600B70">
        <w:rPr>
          <w:szCs w:val="20"/>
        </w:rPr>
        <w:t>(при наличии)</w:t>
      </w:r>
    </w:p>
    <w:p w:rsidR="00600B70" w:rsidRPr="00600B70" w:rsidRDefault="00600B70" w:rsidP="00600B70">
      <w:pPr>
        <w:autoSpaceDE w:val="0"/>
        <w:autoSpaceDN w:val="0"/>
        <w:adjustRightInd w:val="0"/>
        <w:ind w:firstLine="709"/>
        <w:jc w:val="both"/>
        <w:rPr>
          <w:szCs w:val="20"/>
        </w:rPr>
        <w:sectPr w:rsidR="00600B70" w:rsidRPr="00600B70" w:rsidSect="00567C62">
          <w:pgSz w:w="11906" w:h="16838"/>
          <w:pgMar w:top="1134" w:right="567" w:bottom="1134" w:left="1701" w:header="709" w:footer="709" w:gutter="0"/>
          <w:cols w:space="720"/>
          <w:docGrid w:linePitch="381"/>
        </w:sectPr>
      </w:pPr>
    </w:p>
    <w:p w:rsidR="00600B70" w:rsidRPr="00600B70" w:rsidRDefault="00600B70" w:rsidP="00AD596E">
      <w:pPr>
        <w:autoSpaceDE w:val="0"/>
        <w:autoSpaceDN w:val="0"/>
        <w:adjustRightInd w:val="0"/>
        <w:ind w:left="5245"/>
        <w:jc w:val="both"/>
        <w:rPr>
          <w:szCs w:val="20"/>
        </w:rPr>
      </w:pPr>
      <w:r w:rsidRPr="00600B70">
        <w:rPr>
          <w:szCs w:val="20"/>
        </w:rPr>
        <w:t>Приложение 2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jc w:val="center"/>
        <w:rPr>
          <w:b/>
          <w:szCs w:val="20"/>
        </w:rPr>
      </w:pPr>
      <w:r w:rsidRPr="00600B70">
        <w:rPr>
          <w:b/>
          <w:szCs w:val="20"/>
        </w:rPr>
        <w:t>Состав</w:t>
      </w:r>
    </w:p>
    <w:p w:rsidR="00600B70" w:rsidRPr="00600B70" w:rsidRDefault="00600B70" w:rsidP="00AD596E">
      <w:pPr>
        <w:autoSpaceDE w:val="0"/>
        <w:autoSpaceDN w:val="0"/>
        <w:adjustRightInd w:val="0"/>
        <w:jc w:val="center"/>
        <w:rPr>
          <w:b/>
          <w:szCs w:val="20"/>
        </w:rPr>
      </w:pPr>
      <w:r w:rsidRPr="00600B70">
        <w:rPr>
          <w:b/>
          <w:szCs w:val="20"/>
        </w:rPr>
        <w:t>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b/>
          <w:szCs w:val="20"/>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заместитель главы района по социальным вопросам, председатель комиссии</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главный специалист отдела организационной работы, обращений граждан и юридических лиц управления организации деятельности администрации района, секретарь комиссии</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center"/>
              <w:rPr>
                <w:b/>
                <w:szCs w:val="20"/>
              </w:rPr>
            </w:pPr>
            <w:r w:rsidRPr="00600B70">
              <w:rPr>
                <w:b/>
                <w:szCs w:val="20"/>
              </w:rPr>
              <w:t>Члены комиссии:</w:t>
            </w:r>
          </w:p>
          <w:p w:rsidR="00600B70" w:rsidRPr="00600B70" w:rsidRDefault="00600B70" w:rsidP="00600B70">
            <w:pPr>
              <w:autoSpaceDE w:val="0"/>
              <w:autoSpaceDN w:val="0"/>
              <w:adjustRightInd w:val="0"/>
              <w:ind w:firstLine="709"/>
              <w:jc w:val="both"/>
              <w:rPr>
                <w:b/>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культуры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правового обеспечения и организации местного самоуправления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директор департамента экономики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по вопросам социальной сферы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организации деятельности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директор департамента финансов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учета и отчетности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образования и молодежной политики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отдела по работе с</w:t>
            </w:r>
            <w:r w:rsidR="00AD596E">
              <w:rPr>
                <w:szCs w:val="20"/>
              </w:rPr>
              <w:t xml:space="preserve"> учреждениями социальной сферы                                                    </w:t>
            </w:r>
            <w:r w:rsidRPr="00600B70">
              <w:rPr>
                <w:szCs w:val="20"/>
              </w:rPr>
              <w:t>и общественными организациями управления по вопросам социальной сферы администрации района.</w:t>
            </w:r>
          </w:p>
        </w:tc>
      </w:tr>
    </w:tbl>
    <w:p w:rsidR="00600B70" w:rsidRPr="00600B70" w:rsidRDefault="00600B70" w:rsidP="00600B70">
      <w:pPr>
        <w:autoSpaceDE w:val="0"/>
        <w:autoSpaceDN w:val="0"/>
        <w:adjustRightInd w:val="0"/>
        <w:ind w:firstLine="709"/>
        <w:jc w:val="both"/>
        <w:rPr>
          <w:szCs w:val="20"/>
        </w:rPr>
        <w:sectPr w:rsidR="00600B70" w:rsidRPr="00600B70" w:rsidSect="00567C62">
          <w:pgSz w:w="11906" w:h="16838"/>
          <w:pgMar w:top="1134" w:right="567" w:bottom="1134" w:left="1701" w:header="709" w:footer="709" w:gutter="0"/>
          <w:cols w:space="720"/>
          <w:docGrid w:linePitch="381"/>
        </w:sectPr>
      </w:pPr>
    </w:p>
    <w:p w:rsidR="00600B70" w:rsidRPr="00600B70" w:rsidRDefault="00600B70" w:rsidP="00AD596E">
      <w:pPr>
        <w:autoSpaceDE w:val="0"/>
        <w:autoSpaceDN w:val="0"/>
        <w:adjustRightInd w:val="0"/>
        <w:ind w:left="4962"/>
        <w:jc w:val="both"/>
        <w:rPr>
          <w:szCs w:val="20"/>
        </w:rPr>
      </w:pPr>
      <w:r w:rsidRPr="00600B70">
        <w:rPr>
          <w:szCs w:val="20"/>
        </w:rPr>
        <w:t>Приложение 3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b/>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Отчет об использовании субсидии,</w:t>
      </w:r>
    </w:p>
    <w:p w:rsidR="00600B70" w:rsidRPr="00600B70" w:rsidRDefault="00600B70" w:rsidP="00AD596E">
      <w:pPr>
        <w:autoSpaceDE w:val="0"/>
        <w:autoSpaceDN w:val="0"/>
        <w:adjustRightInd w:val="0"/>
        <w:ind w:firstLine="709"/>
        <w:jc w:val="center"/>
        <w:rPr>
          <w:b/>
          <w:szCs w:val="20"/>
        </w:rPr>
      </w:pPr>
      <w:r w:rsidRPr="00600B70">
        <w:rPr>
          <w:b/>
          <w:szCs w:val="20"/>
        </w:rPr>
        <w:t>выделенной социально ориентированной некоммерческой организации,не являющейся государственным (муниципальным) учреждением,за счет средств бюджета Нижневартовского района</w:t>
      </w:r>
    </w:p>
    <w:p w:rsidR="00600B70" w:rsidRPr="00600B70" w:rsidRDefault="00600B70" w:rsidP="00AD596E">
      <w:pPr>
        <w:autoSpaceDE w:val="0"/>
        <w:autoSpaceDN w:val="0"/>
        <w:adjustRightInd w:val="0"/>
        <w:ind w:firstLine="709"/>
        <w:jc w:val="center"/>
        <w:rPr>
          <w:b/>
          <w:szCs w:val="20"/>
        </w:rPr>
      </w:pPr>
      <w:r w:rsidRPr="00600B70">
        <w:rPr>
          <w:b/>
          <w:szCs w:val="20"/>
        </w:rPr>
        <w:t>за _______________</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 xml:space="preserve">1. Информационный отчет о деятельности некоммерческой организации – получателя поддержки: проекты, программы, кампании, крупные мероприятия, социальные услуги, достижения за отчетный период: </w:t>
      </w:r>
    </w:p>
    <w:p w:rsidR="00600B70" w:rsidRPr="00600B70" w:rsidRDefault="00600B70" w:rsidP="00600B70">
      <w:pPr>
        <w:autoSpaceDE w:val="0"/>
        <w:autoSpaceDN w:val="0"/>
        <w:adjustRightInd w:val="0"/>
        <w:ind w:firstLine="709"/>
        <w:jc w:val="both"/>
        <w:rPr>
          <w:szCs w:val="20"/>
        </w:rPr>
      </w:pP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
        <w:gridCol w:w="1104"/>
        <w:gridCol w:w="1699"/>
        <w:gridCol w:w="1420"/>
        <w:gridCol w:w="1507"/>
        <w:gridCol w:w="1432"/>
        <w:gridCol w:w="2306"/>
      </w:tblGrid>
      <w:tr w:rsidR="00600B70" w:rsidRPr="00AD596E" w:rsidTr="00567C62">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b/>
                <w:sz w:val="24"/>
                <w:szCs w:val="24"/>
              </w:rPr>
            </w:pPr>
            <w:r w:rsidRPr="00AD596E">
              <w:rPr>
                <w:b/>
                <w:sz w:val="24"/>
                <w:szCs w:val="24"/>
              </w:rPr>
              <w:t>№ п/п</w:t>
            </w:r>
          </w:p>
        </w:tc>
        <w:tc>
          <w:tcPr>
            <w:tcW w:w="1104"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Наиме</w:t>
            </w:r>
          </w:p>
          <w:p w:rsidR="00600B70" w:rsidRPr="00AD596E" w:rsidRDefault="00600B70" w:rsidP="00AD596E">
            <w:pPr>
              <w:autoSpaceDE w:val="0"/>
              <w:autoSpaceDN w:val="0"/>
              <w:adjustRightInd w:val="0"/>
              <w:jc w:val="center"/>
              <w:rPr>
                <w:b/>
                <w:sz w:val="24"/>
                <w:szCs w:val="24"/>
              </w:rPr>
            </w:pPr>
            <w:r w:rsidRPr="00AD596E">
              <w:rPr>
                <w:b/>
                <w:sz w:val="24"/>
                <w:szCs w:val="24"/>
              </w:rPr>
              <w:t>нова</w:t>
            </w:r>
          </w:p>
          <w:p w:rsidR="00600B70" w:rsidRPr="00AD596E" w:rsidRDefault="00600B70" w:rsidP="00AD596E">
            <w:pPr>
              <w:autoSpaceDE w:val="0"/>
              <w:autoSpaceDN w:val="0"/>
              <w:adjustRightInd w:val="0"/>
              <w:jc w:val="center"/>
              <w:rPr>
                <w:b/>
                <w:sz w:val="24"/>
                <w:szCs w:val="24"/>
              </w:rPr>
            </w:pPr>
            <w:r w:rsidRPr="00AD596E">
              <w:rPr>
                <w:b/>
                <w:sz w:val="24"/>
                <w:szCs w:val="24"/>
              </w:rPr>
              <w:t>ниемероп</w:t>
            </w:r>
          </w:p>
          <w:p w:rsidR="00600B70" w:rsidRPr="00AD596E" w:rsidRDefault="00600B70" w:rsidP="00AD596E">
            <w:pPr>
              <w:autoSpaceDE w:val="0"/>
              <w:autoSpaceDN w:val="0"/>
              <w:adjustRightInd w:val="0"/>
              <w:jc w:val="center"/>
              <w:rPr>
                <w:b/>
                <w:sz w:val="24"/>
                <w:szCs w:val="24"/>
              </w:rPr>
            </w:pPr>
            <w:r w:rsidRPr="00AD596E">
              <w:rPr>
                <w:b/>
                <w:sz w:val="24"/>
                <w:szCs w:val="24"/>
              </w:rPr>
              <w:t>риятия</w:t>
            </w:r>
          </w:p>
        </w:tc>
        <w:tc>
          <w:tcPr>
            <w:tcW w:w="1699"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Сроки</w:t>
            </w:r>
          </w:p>
          <w:p w:rsidR="00600B70" w:rsidRPr="00AD596E" w:rsidRDefault="00600B70" w:rsidP="00AD596E">
            <w:pPr>
              <w:autoSpaceDE w:val="0"/>
              <w:autoSpaceDN w:val="0"/>
              <w:adjustRightInd w:val="0"/>
              <w:jc w:val="center"/>
              <w:rPr>
                <w:b/>
                <w:sz w:val="24"/>
                <w:szCs w:val="24"/>
              </w:rPr>
            </w:pPr>
            <w:r w:rsidRPr="00AD596E">
              <w:rPr>
                <w:b/>
                <w:sz w:val="24"/>
                <w:szCs w:val="24"/>
              </w:rPr>
              <w:t>проведения</w:t>
            </w:r>
          </w:p>
        </w:tc>
        <w:tc>
          <w:tcPr>
            <w:tcW w:w="1420"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Место</w:t>
            </w:r>
          </w:p>
          <w:p w:rsidR="00600B70" w:rsidRPr="00AD596E" w:rsidRDefault="00600B70" w:rsidP="00AD596E">
            <w:pPr>
              <w:autoSpaceDE w:val="0"/>
              <w:autoSpaceDN w:val="0"/>
              <w:adjustRightInd w:val="0"/>
              <w:jc w:val="center"/>
              <w:rPr>
                <w:b/>
                <w:sz w:val="24"/>
                <w:szCs w:val="24"/>
              </w:rPr>
            </w:pPr>
            <w:r w:rsidRPr="00AD596E">
              <w:rPr>
                <w:b/>
                <w:sz w:val="24"/>
                <w:szCs w:val="24"/>
              </w:rPr>
              <w:t>проведе</w:t>
            </w:r>
          </w:p>
          <w:p w:rsidR="00600B70" w:rsidRPr="00AD596E" w:rsidRDefault="00600B70" w:rsidP="00AD596E">
            <w:pPr>
              <w:autoSpaceDE w:val="0"/>
              <w:autoSpaceDN w:val="0"/>
              <w:adjustRightInd w:val="0"/>
              <w:jc w:val="center"/>
              <w:rPr>
                <w:b/>
                <w:sz w:val="24"/>
                <w:szCs w:val="24"/>
              </w:rPr>
            </w:pPr>
            <w:r w:rsidRPr="00AD596E">
              <w:rPr>
                <w:b/>
                <w:sz w:val="24"/>
                <w:szCs w:val="24"/>
              </w:rPr>
              <w:t>ния</w:t>
            </w:r>
          </w:p>
        </w:tc>
        <w:tc>
          <w:tcPr>
            <w:tcW w:w="1507"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Участники</w:t>
            </w:r>
          </w:p>
          <w:p w:rsidR="00600B70" w:rsidRPr="00AD596E" w:rsidRDefault="00600B70" w:rsidP="00AD596E">
            <w:pPr>
              <w:autoSpaceDE w:val="0"/>
              <w:autoSpaceDN w:val="0"/>
              <w:adjustRightInd w:val="0"/>
              <w:jc w:val="center"/>
              <w:rPr>
                <w:b/>
                <w:sz w:val="24"/>
                <w:szCs w:val="24"/>
              </w:rPr>
            </w:pPr>
            <w:r w:rsidRPr="00AD596E">
              <w:rPr>
                <w:b/>
                <w:sz w:val="24"/>
                <w:szCs w:val="24"/>
              </w:rPr>
              <w:t>(дополнительно указать количест</w:t>
            </w:r>
          </w:p>
          <w:p w:rsidR="00600B70" w:rsidRPr="00AD596E" w:rsidRDefault="00600B70" w:rsidP="00AD596E">
            <w:pPr>
              <w:autoSpaceDE w:val="0"/>
              <w:autoSpaceDN w:val="0"/>
              <w:adjustRightInd w:val="0"/>
              <w:jc w:val="center"/>
              <w:rPr>
                <w:b/>
                <w:sz w:val="24"/>
                <w:szCs w:val="24"/>
              </w:rPr>
            </w:pPr>
            <w:r w:rsidRPr="00AD596E">
              <w:rPr>
                <w:b/>
                <w:sz w:val="24"/>
                <w:szCs w:val="24"/>
              </w:rPr>
              <w:t>во)</w:t>
            </w:r>
          </w:p>
        </w:tc>
        <w:tc>
          <w:tcPr>
            <w:tcW w:w="1432"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Партнеры</w:t>
            </w:r>
          </w:p>
        </w:tc>
        <w:tc>
          <w:tcPr>
            <w:tcW w:w="2306"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Объемы потраченных средств</w:t>
            </w:r>
          </w:p>
          <w:p w:rsidR="00600B70" w:rsidRPr="00AD596E" w:rsidRDefault="00600B70" w:rsidP="00AD596E">
            <w:pPr>
              <w:autoSpaceDE w:val="0"/>
              <w:autoSpaceDN w:val="0"/>
              <w:adjustRightInd w:val="0"/>
              <w:jc w:val="center"/>
              <w:rPr>
                <w:b/>
                <w:sz w:val="24"/>
                <w:szCs w:val="24"/>
              </w:rPr>
            </w:pPr>
            <w:r w:rsidRPr="00AD596E">
              <w:rPr>
                <w:b/>
                <w:sz w:val="24"/>
                <w:szCs w:val="24"/>
              </w:rPr>
              <w:t>с обязательным указанием сумм по каждому источнику</w:t>
            </w:r>
          </w:p>
        </w:tc>
      </w:tr>
      <w:tr w:rsidR="00600B70" w:rsidRPr="00AD596E" w:rsidTr="00567C62">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sz w:val="24"/>
                <w:szCs w:val="24"/>
              </w:rPr>
            </w:pPr>
          </w:p>
        </w:tc>
        <w:tc>
          <w:tcPr>
            <w:tcW w:w="1104"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1420"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1507"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1432"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2306"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2. Финансовый отчет с приложением копий расходных документов:</w:t>
      </w:r>
    </w:p>
    <w:p w:rsidR="00600B70" w:rsidRPr="00600B70" w:rsidRDefault="00600B70" w:rsidP="00600B70">
      <w:pPr>
        <w:autoSpaceDE w:val="0"/>
        <w:autoSpaceDN w:val="0"/>
        <w:adjustRightInd w:val="0"/>
        <w:ind w:firstLine="709"/>
        <w:jc w:val="both"/>
        <w:rPr>
          <w:szCs w:val="20"/>
        </w:rPr>
      </w:pP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2"/>
        <w:gridCol w:w="2905"/>
        <w:gridCol w:w="1757"/>
        <w:gridCol w:w="2526"/>
        <w:gridCol w:w="2270"/>
      </w:tblGrid>
      <w:tr w:rsidR="00600B70" w:rsidRPr="00AD596E" w:rsidTr="00567C62">
        <w:trPr>
          <w:trHeight w:val="286"/>
          <w:jc w:val="center"/>
        </w:trPr>
        <w:tc>
          <w:tcPr>
            <w:tcW w:w="672"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 п/п</w:t>
            </w:r>
          </w:p>
        </w:tc>
        <w:tc>
          <w:tcPr>
            <w:tcW w:w="2905"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Виды затрат</w:t>
            </w:r>
          </w:p>
        </w:tc>
        <w:tc>
          <w:tcPr>
            <w:tcW w:w="1757"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Сумма</w:t>
            </w:r>
          </w:p>
          <w:p w:rsidR="00600B70" w:rsidRPr="00AD596E" w:rsidRDefault="00600B70" w:rsidP="00AD596E">
            <w:pPr>
              <w:autoSpaceDE w:val="0"/>
              <w:autoSpaceDN w:val="0"/>
              <w:adjustRightInd w:val="0"/>
              <w:jc w:val="center"/>
              <w:rPr>
                <w:b/>
                <w:sz w:val="24"/>
                <w:szCs w:val="24"/>
              </w:rPr>
            </w:pPr>
            <w:r w:rsidRPr="00AD596E">
              <w:rPr>
                <w:b/>
                <w:sz w:val="24"/>
                <w:szCs w:val="24"/>
              </w:rPr>
              <w:t>(по каждому</w:t>
            </w:r>
          </w:p>
          <w:p w:rsidR="00600B70" w:rsidRPr="00AD596E" w:rsidRDefault="00600B70" w:rsidP="00AD596E">
            <w:pPr>
              <w:autoSpaceDE w:val="0"/>
              <w:autoSpaceDN w:val="0"/>
              <w:adjustRightInd w:val="0"/>
              <w:jc w:val="center"/>
              <w:rPr>
                <w:b/>
                <w:sz w:val="24"/>
                <w:szCs w:val="24"/>
              </w:rPr>
            </w:pPr>
            <w:r w:rsidRPr="00AD596E">
              <w:rPr>
                <w:b/>
                <w:sz w:val="24"/>
                <w:szCs w:val="24"/>
              </w:rPr>
              <w:t>документу</w:t>
            </w:r>
          </w:p>
          <w:p w:rsidR="00600B70" w:rsidRPr="00AD596E" w:rsidRDefault="00600B70" w:rsidP="00AD596E">
            <w:pPr>
              <w:autoSpaceDE w:val="0"/>
              <w:autoSpaceDN w:val="0"/>
              <w:adjustRightInd w:val="0"/>
              <w:jc w:val="center"/>
              <w:rPr>
                <w:b/>
                <w:sz w:val="24"/>
                <w:szCs w:val="24"/>
              </w:rPr>
            </w:pPr>
            <w:r w:rsidRPr="00AD596E">
              <w:rPr>
                <w:b/>
                <w:sz w:val="24"/>
                <w:szCs w:val="24"/>
              </w:rPr>
              <w:t>отдельно)</w:t>
            </w:r>
          </w:p>
        </w:tc>
        <w:tc>
          <w:tcPr>
            <w:tcW w:w="2526"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Подтверждающий  документ с реквизитами (наименование документа, номер, дата выдачи)</w:t>
            </w:r>
          </w:p>
        </w:tc>
        <w:tc>
          <w:tcPr>
            <w:tcW w:w="2270"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Примечание</w:t>
            </w:r>
          </w:p>
          <w:p w:rsidR="00600B70" w:rsidRPr="00AD596E" w:rsidRDefault="00600B70" w:rsidP="00AD596E">
            <w:pPr>
              <w:autoSpaceDE w:val="0"/>
              <w:autoSpaceDN w:val="0"/>
              <w:adjustRightInd w:val="0"/>
              <w:jc w:val="center"/>
              <w:rPr>
                <w:b/>
                <w:sz w:val="24"/>
                <w:szCs w:val="24"/>
              </w:rPr>
            </w:pPr>
            <w:r w:rsidRPr="00AD596E">
              <w:rPr>
                <w:b/>
                <w:sz w:val="24"/>
                <w:szCs w:val="24"/>
              </w:rPr>
              <w:t>(наименование</w:t>
            </w:r>
          </w:p>
          <w:p w:rsidR="00600B70" w:rsidRPr="00AD596E" w:rsidRDefault="00600B70" w:rsidP="00AD596E">
            <w:pPr>
              <w:autoSpaceDE w:val="0"/>
              <w:autoSpaceDN w:val="0"/>
              <w:adjustRightInd w:val="0"/>
              <w:jc w:val="center"/>
              <w:rPr>
                <w:b/>
                <w:sz w:val="24"/>
                <w:szCs w:val="24"/>
              </w:rPr>
            </w:pPr>
            <w:r w:rsidRPr="00AD596E">
              <w:rPr>
                <w:b/>
                <w:sz w:val="24"/>
                <w:szCs w:val="24"/>
              </w:rPr>
              <w:t>мероприятий)</w:t>
            </w:r>
          </w:p>
        </w:tc>
      </w:tr>
      <w:tr w:rsidR="00600B70" w:rsidRPr="00AD596E" w:rsidTr="00567C62">
        <w:trPr>
          <w:trHeight w:val="286"/>
          <w:jc w:val="center"/>
        </w:trPr>
        <w:tc>
          <w:tcPr>
            <w:tcW w:w="672"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sz w:val="24"/>
                <w:szCs w:val="24"/>
              </w:rPr>
            </w:pPr>
          </w:p>
        </w:tc>
        <w:tc>
          <w:tcPr>
            <w:tcW w:w="2905"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1757"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sz w:val="24"/>
                <w:szCs w:val="24"/>
              </w:rPr>
            </w:pPr>
          </w:p>
        </w:tc>
        <w:tc>
          <w:tcPr>
            <w:tcW w:w="2526"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sz w:val="24"/>
                <w:szCs w:val="24"/>
              </w:rPr>
            </w:pPr>
          </w:p>
        </w:tc>
        <w:tc>
          <w:tcPr>
            <w:tcW w:w="2270"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sz w:val="24"/>
                <w:szCs w:val="24"/>
              </w:rPr>
            </w:pP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К отчету прилагаются копии договоров и платежных документов, обосновывающих и подтверждающих затраты, заверенные подписью руководителя и печатью некоммерческой организации.</w:t>
      </w:r>
    </w:p>
    <w:p w:rsidR="00600B70" w:rsidRPr="00600B70" w:rsidRDefault="00600B70" w:rsidP="00600B70">
      <w:pPr>
        <w:autoSpaceDE w:val="0"/>
        <w:autoSpaceDN w:val="0"/>
        <w:adjustRightInd w:val="0"/>
        <w:ind w:firstLine="709"/>
        <w:jc w:val="both"/>
        <w:rPr>
          <w:szCs w:val="20"/>
        </w:rPr>
      </w:pPr>
      <w:r w:rsidRPr="00600B70">
        <w:rPr>
          <w:szCs w:val="20"/>
        </w:rPr>
        <w:t xml:space="preserve">Рекомендуемые приложения: </w:t>
      </w:r>
    </w:p>
    <w:p w:rsidR="00600B70" w:rsidRPr="00600B70" w:rsidRDefault="00600B70" w:rsidP="00600B70">
      <w:pPr>
        <w:autoSpaceDE w:val="0"/>
        <w:autoSpaceDN w:val="0"/>
        <w:adjustRightInd w:val="0"/>
        <w:ind w:firstLine="709"/>
        <w:jc w:val="both"/>
        <w:rPr>
          <w:szCs w:val="20"/>
        </w:rPr>
      </w:pPr>
      <w:r w:rsidRPr="00600B70">
        <w:rPr>
          <w:szCs w:val="20"/>
        </w:rPr>
        <w:t>распространение информации об организации и мероприятиях: указать (по желанию приложить) публикации в СМИ, сети Интернет, социальных сетях и др.;</w:t>
      </w:r>
    </w:p>
    <w:p w:rsidR="00600B70" w:rsidRPr="00600B70" w:rsidRDefault="00600B70" w:rsidP="00600B70">
      <w:pPr>
        <w:autoSpaceDE w:val="0"/>
        <w:autoSpaceDN w:val="0"/>
        <w:adjustRightInd w:val="0"/>
        <w:ind w:firstLine="709"/>
        <w:jc w:val="both"/>
        <w:rPr>
          <w:szCs w:val="20"/>
        </w:rPr>
      </w:pPr>
      <w:r w:rsidRPr="00600B70">
        <w:rPr>
          <w:szCs w:val="20"/>
        </w:rPr>
        <w:t>благодарности, награды и дипломы организации, врученные в отчетном квартале;</w:t>
      </w:r>
    </w:p>
    <w:p w:rsidR="00600B70" w:rsidRPr="00600B70" w:rsidRDefault="00600B70" w:rsidP="00600B70">
      <w:pPr>
        <w:autoSpaceDE w:val="0"/>
        <w:autoSpaceDN w:val="0"/>
        <w:adjustRightInd w:val="0"/>
        <w:ind w:firstLine="709"/>
        <w:jc w:val="both"/>
        <w:rPr>
          <w:szCs w:val="20"/>
        </w:rPr>
      </w:pPr>
      <w:r w:rsidRPr="00600B70">
        <w:rPr>
          <w:szCs w:val="20"/>
        </w:rPr>
        <w:t>фотоотчет о деятельности (в электронном виде).</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_________________________                       __________________                                    _________________</w:t>
      </w:r>
    </w:p>
    <w:p w:rsidR="00600B70" w:rsidRPr="00600B70" w:rsidRDefault="00600B70" w:rsidP="00600B70">
      <w:pPr>
        <w:autoSpaceDE w:val="0"/>
        <w:autoSpaceDN w:val="0"/>
        <w:adjustRightInd w:val="0"/>
        <w:ind w:firstLine="709"/>
        <w:jc w:val="both"/>
        <w:rPr>
          <w:szCs w:val="20"/>
        </w:rPr>
      </w:pPr>
      <w:r w:rsidRPr="00600B70">
        <w:rPr>
          <w:szCs w:val="20"/>
        </w:rPr>
        <w:t>(Должность)                                                (Подпись)                                                        (ФИО)</w:t>
      </w:r>
    </w:p>
    <w:p w:rsidR="00600B70" w:rsidRPr="00600B70" w:rsidRDefault="00600B70" w:rsidP="00600B70">
      <w:pPr>
        <w:autoSpaceDE w:val="0"/>
        <w:autoSpaceDN w:val="0"/>
        <w:adjustRightInd w:val="0"/>
        <w:ind w:firstLine="709"/>
        <w:jc w:val="both"/>
        <w:rPr>
          <w:szCs w:val="20"/>
        </w:rPr>
      </w:pPr>
      <w:r w:rsidRPr="00600B70">
        <w:rPr>
          <w:szCs w:val="20"/>
        </w:rPr>
        <w:t xml:space="preserve">                                                        М.П.</w:t>
      </w:r>
    </w:p>
    <w:p w:rsidR="00600B70" w:rsidRPr="00600B70" w:rsidRDefault="00600B70" w:rsidP="00600B70">
      <w:pPr>
        <w:autoSpaceDE w:val="0"/>
        <w:autoSpaceDN w:val="0"/>
        <w:adjustRightInd w:val="0"/>
        <w:ind w:firstLine="709"/>
        <w:jc w:val="both"/>
        <w:rPr>
          <w:szCs w:val="20"/>
        </w:rPr>
        <w:sectPr w:rsidR="00600B70" w:rsidRPr="00600B70" w:rsidSect="00567C62">
          <w:pgSz w:w="11906" w:h="16838"/>
          <w:pgMar w:top="1134" w:right="567" w:bottom="1134" w:left="1701" w:header="709" w:footer="709" w:gutter="0"/>
          <w:cols w:space="720"/>
          <w:docGrid w:linePitch="381"/>
        </w:sectPr>
      </w:pPr>
    </w:p>
    <w:p w:rsidR="00600B70" w:rsidRPr="00600B70" w:rsidRDefault="00600B70" w:rsidP="006C5A61">
      <w:pPr>
        <w:autoSpaceDE w:val="0"/>
        <w:autoSpaceDN w:val="0"/>
        <w:adjustRightInd w:val="0"/>
        <w:ind w:left="5103"/>
        <w:jc w:val="both"/>
        <w:rPr>
          <w:szCs w:val="20"/>
        </w:rPr>
      </w:pPr>
      <w:r w:rsidRPr="00600B70">
        <w:rPr>
          <w:szCs w:val="20"/>
        </w:rPr>
        <w:t>Приложение 4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jc w:val="center"/>
        <w:rPr>
          <w:b/>
          <w:szCs w:val="20"/>
        </w:rPr>
      </w:pPr>
      <w:r w:rsidRPr="00600B70">
        <w:rPr>
          <w:b/>
          <w:szCs w:val="20"/>
        </w:rPr>
        <w:t>Положение</w:t>
      </w:r>
    </w:p>
    <w:p w:rsidR="00600B70" w:rsidRPr="00600B70" w:rsidRDefault="00600B70" w:rsidP="006C5A61">
      <w:pPr>
        <w:autoSpaceDE w:val="0"/>
        <w:autoSpaceDN w:val="0"/>
        <w:adjustRightInd w:val="0"/>
        <w:jc w:val="center"/>
        <w:rPr>
          <w:b/>
          <w:szCs w:val="20"/>
        </w:rPr>
      </w:pPr>
      <w:r w:rsidRPr="00600B70">
        <w:rPr>
          <w:b/>
          <w:szCs w:val="20"/>
        </w:rPr>
        <w:t>о комиссии по определению объема предоставления субсидий</w:t>
      </w:r>
    </w:p>
    <w:p w:rsidR="00600B70" w:rsidRPr="00600B70" w:rsidRDefault="00600B70" w:rsidP="006C5A61">
      <w:pPr>
        <w:autoSpaceDE w:val="0"/>
        <w:autoSpaceDN w:val="0"/>
        <w:adjustRightInd w:val="0"/>
        <w:jc w:val="center"/>
        <w:rPr>
          <w:b/>
          <w:szCs w:val="20"/>
        </w:rPr>
      </w:pPr>
      <w:r w:rsidRPr="00600B70">
        <w:rPr>
          <w:b/>
          <w:szCs w:val="20"/>
        </w:rPr>
        <w:t>из бюджета Нижневартовского района</w:t>
      </w:r>
    </w:p>
    <w:p w:rsidR="00600B70" w:rsidRPr="00600B70" w:rsidRDefault="00600B70" w:rsidP="006C5A61">
      <w:pPr>
        <w:autoSpaceDE w:val="0"/>
        <w:autoSpaceDN w:val="0"/>
        <w:adjustRightInd w:val="0"/>
        <w:jc w:val="center"/>
        <w:rPr>
          <w:b/>
          <w:szCs w:val="20"/>
        </w:rPr>
      </w:pPr>
      <w:r w:rsidRPr="00600B70">
        <w:rPr>
          <w:b/>
          <w:szCs w:val="20"/>
        </w:rPr>
        <w:t>социально ориентированным некоммерческим организациям,</w:t>
      </w:r>
    </w:p>
    <w:p w:rsidR="00600B70" w:rsidRPr="00600B70" w:rsidRDefault="00600B70" w:rsidP="006C5A61">
      <w:pPr>
        <w:autoSpaceDE w:val="0"/>
        <w:autoSpaceDN w:val="0"/>
        <w:adjustRightInd w:val="0"/>
        <w:jc w:val="center"/>
        <w:rPr>
          <w:b/>
          <w:szCs w:val="20"/>
        </w:rPr>
      </w:pPr>
      <w:r w:rsidRPr="00600B70">
        <w:rPr>
          <w:b/>
          <w:szCs w:val="20"/>
        </w:rPr>
        <w:t>не являющимся государственными (муниципальными) учреждениями</w:t>
      </w:r>
    </w:p>
    <w:p w:rsidR="00600B70" w:rsidRPr="00600B70" w:rsidRDefault="00600B70" w:rsidP="006C5A61">
      <w:pPr>
        <w:autoSpaceDE w:val="0"/>
        <w:autoSpaceDN w:val="0"/>
        <w:adjustRightInd w:val="0"/>
        <w:jc w:val="center"/>
        <w:rPr>
          <w:b/>
          <w:szCs w:val="20"/>
        </w:rPr>
      </w:pPr>
      <w:r w:rsidRPr="00600B70">
        <w:rPr>
          <w:b/>
          <w:szCs w:val="20"/>
        </w:rPr>
        <w:t>(далее – Положение)</w:t>
      </w:r>
    </w:p>
    <w:p w:rsidR="00600B70" w:rsidRPr="00600B70" w:rsidRDefault="00600B70" w:rsidP="006C5A61">
      <w:pPr>
        <w:autoSpaceDE w:val="0"/>
        <w:autoSpaceDN w:val="0"/>
        <w:adjustRightInd w:val="0"/>
        <w:jc w:val="center"/>
        <w:rPr>
          <w:szCs w:val="20"/>
        </w:rPr>
      </w:pPr>
    </w:p>
    <w:p w:rsidR="00600B70" w:rsidRPr="00600B70" w:rsidRDefault="00600B70" w:rsidP="006C5A61">
      <w:pPr>
        <w:autoSpaceDE w:val="0"/>
        <w:autoSpaceDN w:val="0"/>
        <w:adjustRightInd w:val="0"/>
        <w:jc w:val="center"/>
        <w:rPr>
          <w:b/>
          <w:szCs w:val="20"/>
        </w:rPr>
      </w:pPr>
      <w:r w:rsidRPr="00600B70">
        <w:rPr>
          <w:b/>
          <w:szCs w:val="20"/>
        </w:rPr>
        <w:t>I. Общие положения</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 xml:space="preserve">1.1. Настоящее Положение определяет порядок создания и работы 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(далее – Комиссия). </w:t>
      </w:r>
    </w:p>
    <w:p w:rsidR="00600B70" w:rsidRPr="00600B70" w:rsidRDefault="00600B70" w:rsidP="00600B70">
      <w:pPr>
        <w:autoSpaceDE w:val="0"/>
        <w:autoSpaceDN w:val="0"/>
        <w:adjustRightInd w:val="0"/>
        <w:ind w:firstLine="709"/>
        <w:jc w:val="both"/>
        <w:rPr>
          <w:szCs w:val="20"/>
        </w:rPr>
      </w:pPr>
      <w:r w:rsidRPr="00600B70">
        <w:rPr>
          <w:szCs w:val="20"/>
        </w:rPr>
        <w:t>1.2. Комиссия создана в целях обеспечения законности и обоснованности предоставления из бюджета района субсидий некоммерческим организациям, осуществления контроля за целевым использованием некоммерческими организациями предоставленных субсидий.</w:t>
      </w:r>
    </w:p>
    <w:p w:rsidR="00600B70" w:rsidRPr="00600B70" w:rsidRDefault="00600B70" w:rsidP="00600B70">
      <w:pPr>
        <w:autoSpaceDE w:val="0"/>
        <w:autoSpaceDN w:val="0"/>
        <w:adjustRightInd w:val="0"/>
        <w:ind w:firstLine="709"/>
        <w:jc w:val="both"/>
        <w:rPr>
          <w:szCs w:val="20"/>
        </w:rPr>
      </w:pPr>
      <w:r w:rsidRPr="00600B70">
        <w:rPr>
          <w:szCs w:val="20"/>
        </w:rPr>
        <w:t>1.3. В своей деятельности Комиссия руководствуется федеральным законодательством, законодательством Ханты-Мансийского автономного округа – Югры, муниципальными правовыми актами района, а также Положением о Комиссии.</w:t>
      </w:r>
    </w:p>
    <w:p w:rsidR="00600B70" w:rsidRPr="00600B70" w:rsidRDefault="00600B70" w:rsidP="00600B70">
      <w:pPr>
        <w:autoSpaceDE w:val="0"/>
        <w:autoSpaceDN w:val="0"/>
        <w:adjustRightInd w:val="0"/>
        <w:ind w:firstLine="709"/>
        <w:jc w:val="both"/>
        <w:rPr>
          <w:szCs w:val="20"/>
        </w:rPr>
      </w:pPr>
      <w:r w:rsidRPr="00600B70">
        <w:rPr>
          <w:szCs w:val="20"/>
        </w:rPr>
        <w:t>1.4. Состав Комиссии утверждается главой района.</w:t>
      </w: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ind w:firstLine="709"/>
        <w:jc w:val="center"/>
        <w:rPr>
          <w:b/>
          <w:szCs w:val="20"/>
        </w:rPr>
      </w:pPr>
      <w:r w:rsidRPr="00600B70">
        <w:rPr>
          <w:b/>
          <w:szCs w:val="20"/>
        </w:rPr>
        <w:t>II. Функции Комиссии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2.1. Рассматривает представленные некоммерческими организациями документы, определенные пунктом 2.2 Порядка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r w:rsidRPr="00600B70">
        <w:rPr>
          <w:szCs w:val="20"/>
        </w:rPr>
        <w:t>2.2. Принимает решение о предоставлении субсидий некоммерческим организациям.</w:t>
      </w:r>
    </w:p>
    <w:p w:rsidR="00600B70" w:rsidRPr="00600B70" w:rsidRDefault="00600B70" w:rsidP="00600B70">
      <w:pPr>
        <w:autoSpaceDE w:val="0"/>
        <w:autoSpaceDN w:val="0"/>
        <w:adjustRightInd w:val="0"/>
        <w:ind w:firstLine="709"/>
        <w:jc w:val="both"/>
        <w:rPr>
          <w:szCs w:val="20"/>
        </w:rPr>
      </w:pPr>
      <w:r w:rsidRPr="00600B70">
        <w:rPr>
          <w:szCs w:val="20"/>
        </w:rPr>
        <w:t>2.3. Определяет размер субсидий некоммерческим организациям – получателям субсидии.</w:t>
      </w:r>
    </w:p>
    <w:p w:rsidR="00600B70" w:rsidRPr="00600B70" w:rsidRDefault="00600B70" w:rsidP="00600B70">
      <w:pPr>
        <w:autoSpaceDE w:val="0"/>
        <w:autoSpaceDN w:val="0"/>
        <w:adjustRightInd w:val="0"/>
        <w:ind w:firstLine="709"/>
        <w:jc w:val="both"/>
        <w:rPr>
          <w:szCs w:val="20"/>
        </w:rPr>
      </w:pPr>
      <w:r w:rsidRPr="00600B70">
        <w:rPr>
          <w:szCs w:val="20"/>
        </w:rPr>
        <w:t>2.4. Разрабатывает и вносит на рассмотрение главе района проекты постановлений о предоставлении субсидий некоммерческим организациям.</w:t>
      </w:r>
    </w:p>
    <w:p w:rsidR="00600B70" w:rsidRPr="00600B70" w:rsidRDefault="00600B70" w:rsidP="00600B70">
      <w:pPr>
        <w:autoSpaceDE w:val="0"/>
        <w:autoSpaceDN w:val="0"/>
        <w:adjustRightInd w:val="0"/>
        <w:ind w:firstLine="709"/>
        <w:jc w:val="both"/>
        <w:rPr>
          <w:szCs w:val="20"/>
        </w:rPr>
      </w:pPr>
      <w:r w:rsidRPr="00600B70">
        <w:rPr>
          <w:szCs w:val="20"/>
        </w:rPr>
        <w:t>2.5. Определяет структурное подразделение администрации района, осуществляющее контроль за выполнением договора о предоставлении субсидии.</w:t>
      </w:r>
    </w:p>
    <w:p w:rsidR="00600B70" w:rsidRPr="00600B70" w:rsidRDefault="00600B70" w:rsidP="00600B70">
      <w:pPr>
        <w:autoSpaceDE w:val="0"/>
        <w:autoSpaceDN w:val="0"/>
        <w:adjustRightInd w:val="0"/>
        <w:ind w:firstLine="709"/>
        <w:jc w:val="both"/>
        <w:rPr>
          <w:szCs w:val="20"/>
        </w:rPr>
      </w:pPr>
      <w:r w:rsidRPr="00600B70">
        <w:rPr>
          <w:szCs w:val="20"/>
        </w:rPr>
        <w:t>2.6. В случае поступления дополнительного финансирования на текущий финансовый год проводит дополнительные заседания с целью принятия решения о распределении субсидии социально ориентированным некоммерческим организациям, подавшим</w:t>
      </w:r>
      <w:r w:rsidR="006C5A61">
        <w:rPr>
          <w:szCs w:val="20"/>
        </w:rPr>
        <w:t xml:space="preserve"> заявки в установленный период </w:t>
      </w:r>
      <w:r w:rsidRPr="00600B70">
        <w:rPr>
          <w:szCs w:val="20"/>
        </w:rPr>
        <w:t>в текущем году.</w:t>
      </w: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jc w:val="center"/>
        <w:rPr>
          <w:b/>
          <w:szCs w:val="20"/>
        </w:rPr>
      </w:pPr>
      <w:r w:rsidRPr="00600B70">
        <w:rPr>
          <w:b/>
          <w:szCs w:val="20"/>
        </w:rPr>
        <w:t>III. Организация работы Комиссии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 xml:space="preserve">3.1. Основной формой деятельности Комиссии является заседание. Заседания Комиссии проводятся по мере необходимости. </w:t>
      </w:r>
    </w:p>
    <w:p w:rsidR="00600B70" w:rsidRPr="00600B70" w:rsidRDefault="00600B70" w:rsidP="00600B70">
      <w:pPr>
        <w:autoSpaceDE w:val="0"/>
        <w:autoSpaceDN w:val="0"/>
        <w:adjustRightInd w:val="0"/>
        <w:ind w:firstLine="709"/>
        <w:jc w:val="both"/>
        <w:rPr>
          <w:szCs w:val="20"/>
        </w:rPr>
      </w:pPr>
      <w:r w:rsidRPr="00600B70">
        <w:rPr>
          <w:szCs w:val="20"/>
        </w:rPr>
        <w:t>3.2. Организационно-техническое обеспечение деятельности Комиссии осуществляет управление организации деятельности администрации района.</w:t>
      </w:r>
    </w:p>
    <w:p w:rsidR="00600B70" w:rsidRPr="00600B70" w:rsidRDefault="00600B70" w:rsidP="00600B70">
      <w:pPr>
        <w:autoSpaceDE w:val="0"/>
        <w:autoSpaceDN w:val="0"/>
        <w:adjustRightInd w:val="0"/>
        <w:ind w:firstLine="709"/>
        <w:jc w:val="both"/>
        <w:rPr>
          <w:szCs w:val="20"/>
        </w:rPr>
      </w:pPr>
      <w:r w:rsidRPr="00600B70">
        <w:rPr>
          <w:szCs w:val="20"/>
        </w:rPr>
        <w:t>3.3. Комиссию возглавляет председатель, назначаемый главой района.</w:t>
      </w:r>
    </w:p>
    <w:p w:rsidR="00600B70" w:rsidRPr="00600B70" w:rsidRDefault="00600B70" w:rsidP="00600B70">
      <w:pPr>
        <w:autoSpaceDE w:val="0"/>
        <w:autoSpaceDN w:val="0"/>
        <w:adjustRightInd w:val="0"/>
        <w:ind w:firstLine="709"/>
        <w:jc w:val="both"/>
        <w:rPr>
          <w:szCs w:val="20"/>
        </w:rPr>
      </w:pPr>
      <w:r w:rsidRPr="00600B70">
        <w:rPr>
          <w:szCs w:val="20"/>
        </w:rPr>
        <w:t>3.4. Председатель Комиссии определяет круг вопросов, подлежащих рассмотрению на очередном заседании Комиссии.</w:t>
      </w:r>
    </w:p>
    <w:p w:rsidR="00600B70" w:rsidRPr="00600B70" w:rsidRDefault="00600B70" w:rsidP="00600B70">
      <w:pPr>
        <w:autoSpaceDE w:val="0"/>
        <w:autoSpaceDN w:val="0"/>
        <w:adjustRightInd w:val="0"/>
        <w:ind w:firstLine="709"/>
        <w:jc w:val="both"/>
        <w:rPr>
          <w:szCs w:val="20"/>
        </w:rPr>
      </w:pPr>
      <w:r w:rsidRPr="00600B70">
        <w:rPr>
          <w:szCs w:val="20"/>
        </w:rPr>
        <w:t xml:space="preserve">3.5. Заседание Комиссии считается правомочным, если на нем присутствует более половины членов Комиссии. </w:t>
      </w:r>
    </w:p>
    <w:p w:rsidR="00600B70" w:rsidRPr="00600B70" w:rsidRDefault="00600B70" w:rsidP="00600B70">
      <w:pPr>
        <w:autoSpaceDE w:val="0"/>
        <w:autoSpaceDN w:val="0"/>
        <w:adjustRightInd w:val="0"/>
        <w:ind w:firstLine="709"/>
        <w:jc w:val="both"/>
        <w:rPr>
          <w:szCs w:val="20"/>
        </w:rPr>
      </w:pPr>
      <w:r w:rsidRPr="00600B70">
        <w:rPr>
          <w:szCs w:val="20"/>
        </w:rPr>
        <w:t xml:space="preserve">3.6. В случае отсутствия члена Комиссии по причине временной нетрудоспособности, нахождения в командировке, очередном отпуске в заседании Комиссии принимает участие лицо, исполняющее его обязанности.  </w:t>
      </w:r>
    </w:p>
    <w:p w:rsidR="00600B70" w:rsidRPr="00600B70" w:rsidRDefault="00600B70" w:rsidP="00600B70">
      <w:pPr>
        <w:autoSpaceDE w:val="0"/>
        <w:autoSpaceDN w:val="0"/>
        <w:adjustRightInd w:val="0"/>
        <w:ind w:firstLine="709"/>
        <w:jc w:val="both"/>
        <w:rPr>
          <w:szCs w:val="20"/>
        </w:rPr>
      </w:pPr>
      <w:r w:rsidRPr="00600B70">
        <w:rPr>
          <w:szCs w:val="20"/>
        </w:rPr>
        <w:t xml:space="preserve">3.7. Решения Комиссии принимаются простым большинством голосов            из числа присутствующих на заседании членов. Голосование осуществляется открыто. </w:t>
      </w:r>
    </w:p>
    <w:p w:rsidR="00600B70" w:rsidRPr="00600B70" w:rsidRDefault="00600B70" w:rsidP="00600B70">
      <w:pPr>
        <w:autoSpaceDE w:val="0"/>
        <w:autoSpaceDN w:val="0"/>
        <w:adjustRightInd w:val="0"/>
        <w:ind w:firstLine="709"/>
        <w:jc w:val="both"/>
        <w:rPr>
          <w:szCs w:val="20"/>
        </w:rPr>
      </w:pPr>
      <w:r w:rsidRPr="00600B70">
        <w:rPr>
          <w:szCs w:val="20"/>
        </w:rPr>
        <w:t>3.8. Каждый член Комиссии обладает одним голосом. Член комиссии             не вправе передавать право голоса другому лицу.</w:t>
      </w:r>
    </w:p>
    <w:p w:rsidR="00600B70" w:rsidRPr="00600B70" w:rsidRDefault="00600B70" w:rsidP="00600B70">
      <w:pPr>
        <w:autoSpaceDE w:val="0"/>
        <w:autoSpaceDN w:val="0"/>
        <w:adjustRightInd w:val="0"/>
        <w:ind w:firstLine="709"/>
        <w:jc w:val="both"/>
        <w:rPr>
          <w:szCs w:val="20"/>
        </w:rPr>
      </w:pPr>
      <w:r w:rsidRPr="00600B70">
        <w:rPr>
          <w:szCs w:val="20"/>
        </w:rPr>
        <w:t>3.9. При равенстве голосов принимается решение, за которое проголосовал председатель Комиссии или другой член Комиссии, председательствовавший на заседании Комиссии по поручению председателя Комиссии.</w:t>
      </w:r>
    </w:p>
    <w:p w:rsidR="00600B70" w:rsidRPr="00600B70" w:rsidRDefault="00600B70" w:rsidP="00600B70">
      <w:pPr>
        <w:autoSpaceDE w:val="0"/>
        <w:autoSpaceDN w:val="0"/>
        <w:adjustRightInd w:val="0"/>
        <w:ind w:firstLine="709"/>
        <w:jc w:val="both"/>
        <w:rPr>
          <w:szCs w:val="20"/>
        </w:rPr>
      </w:pPr>
      <w:r w:rsidRPr="00600B70">
        <w:rPr>
          <w:szCs w:val="20"/>
        </w:rPr>
        <w:t>3.10. Решения Комиссии оформляются протоколом, который подписывают члены Комиссии, присутствовавшие на заседании. В протоколе заседания Комиссии указывается особое мнение членов Комиссии (при его наличии).</w:t>
      </w:r>
    </w:p>
    <w:p w:rsidR="00600B70" w:rsidRPr="00600B70" w:rsidRDefault="00600B70" w:rsidP="00600B70">
      <w:pPr>
        <w:autoSpaceDE w:val="0"/>
        <w:autoSpaceDN w:val="0"/>
        <w:adjustRightInd w:val="0"/>
        <w:ind w:firstLine="709"/>
        <w:jc w:val="both"/>
        <w:rPr>
          <w:szCs w:val="20"/>
        </w:rPr>
      </w:pPr>
      <w:r w:rsidRPr="00600B70">
        <w:rPr>
          <w:szCs w:val="20"/>
        </w:rPr>
        <w:t>3.11. Выписка из решения Комиссии направляется заявителю в течение   10 рабочих дней.</w:t>
      </w:r>
    </w:p>
    <w:p w:rsidR="00600B70" w:rsidRPr="00600B70" w:rsidRDefault="00600B70" w:rsidP="00600B70">
      <w:pPr>
        <w:autoSpaceDE w:val="0"/>
        <w:autoSpaceDN w:val="0"/>
        <w:adjustRightInd w:val="0"/>
        <w:ind w:firstLine="709"/>
        <w:jc w:val="both"/>
        <w:rPr>
          <w:szCs w:val="20"/>
        </w:rPr>
        <w:sectPr w:rsidR="00600B70" w:rsidRPr="00600B70" w:rsidSect="006C5A61">
          <w:pgSz w:w="11906" w:h="16838"/>
          <w:pgMar w:top="1134" w:right="567" w:bottom="1134" w:left="1701" w:header="709" w:footer="709" w:gutter="0"/>
          <w:cols w:space="720"/>
          <w:docGrid w:linePitch="381"/>
        </w:sectPr>
      </w:pPr>
    </w:p>
    <w:p w:rsidR="00600B70" w:rsidRPr="00600B70" w:rsidRDefault="00600B70" w:rsidP="006C5A61">
      <w:pPr>
        <w:tabs>
          <w:tab w:val="left" w:pos="5103"/>
        </w:tabs>
        <w:autoSpaceDE w:val="0"/>
        <w:autoSpaceDN w:val="0"/>
        <w:adjustRightInd w:val="0"/>
        <w:ind w:left="5245"/>
        <w:jc w:val="both"/>
        <w:rPr>
          <w:szCs w:val="20"/>
        </w:rPr>
      </w:pPr>
      <w:r w:rsidRPr="00600B70">
        <w:rPr>
          <w:szCs w:val="20"/>
        </w:rPr>
        <w:t>Приложение 5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ind w:firstLine="709"/>
        <w:rPr>
          <w:szCs w:val="20"/>
        </w:rPr>
      </w:pPr>
      <w:r w:rsidRPr="00600B70">
        <w:rPr>
          <w:szCs w:val="20"/>
        </w:rPr>
        <w:t>Форма</w:t>
      </w:r>
    </w:p>
    <w:p w:rsidR="00600B70" w:rsidRPr="00600B70" w:rsidRDefault="00600B70" w:rsidP="006C5A61">
      <w:pPr>
        <w:autoSpaceDE w:val="0"/>
        <w:autoSpaceDN w:val="0"/>
        <w:adjustRightInd w:val="0"/>
        <w:ind w:firstLine="709"/>
        <w:jc w:val="center"/>
        <w:rPr>
          <w:szCs w:val="20"/>
        </w:rPr>
      </w:pPr>
    </w:p>
    <w:p w:rsidR="00600B70" w:rsidRPr="00600B70" w:rsidRDefault="00600B70" w:rsidP="006C5A61">
      <w:pPr>
        <w:autoSpaceDE w:val="0"/>
        <w:autoSpaceDN w:val="0"/>
        <w:adjustRightInd w:val="0"/>
        <w:ind w:firstLine="709"/>
        <w:jc w:val="center"/>
        <w:rPr>
          <w:b/>
          <w:szCs w:val="20"/>
        </w:rPr>
      </w:pPr>
      <w:r w:rsidRPr="00600B70">
        <w:rPr>
          <w:b/>
          <w:szCs w:val="20"/>
        </w:rPr>
        <w:t>План мероприятий на период использования субсидии</w:t>
      </w:r>
    </w:p>
    <w:p w:rsidR="00600B70" w:rsidRPr="00600B70" w:rsidRDefault="00600B70" w:rsidP="00600B70">
      <w:pPr>
        <w:autoSpaceDE w:val="0"/>
        <w:autoSpaceDN w:val="0"/>
        <w:adjustRightInd w:val="0"/>
        <w:ind w:firstLine="709"/>
        <w:jc w:val="both"/>
        <w:rPr>
          <w:b/>
          <w:szCs w:val="20"/>
        </w:rPr>
      </w:pPr>
    </w:p>
    <w:p w:rsidR="00600B70" w:rsidRPr="00600B70" w:rsidRDefault="00600B70" w:rsidP="00600B70">
      <w:pPr>
        <w:autoSpaceDE w:val="0"/>
        <w:autoSpaceDN w:val="0"/>
        <w:adjustRightInd w:val="0"/>
        <w:ind w:firstLine="709"/>
        <w:jc w:val="both"/>
        <w:rPr>
          <w:szCs w:val="20"/>
        </w:rPr>
      </w:pPr>
      <w:r w:rsidRPr="00600B70">
        <w:rPr>
          <w:szCs w:val="20"/>
        </w:rPr>
        <w:t>по _______________________________________________________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(наименование мероприятия «Поддержка социально ориентированных некоммерческих организаций» муниципальной программы «Развитие гражданского общества Нижневартовского района»)</w:t>
      </w:r>
    </w:p>
    <w:p w:rsidR="00600B70" w:rsidRPr="00600B70" w:rsidRDefault="00600B70" w:rsidP="00600B70">
      <w:pPr>
        <w:autoSpaceDE w:val="0"/>
        <w:autoSpaceDN w:val="0"/>
        <w:adjustRightInd w:val="0"/>
        <w:ind w:firstLine="709"/>
        <w:jc w:val="both"/>
        <w:rPr>
          <w:szCs w:val="20"/>
        </w:rPr>
      </w:pP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37"/>
        <w:gridCol w:w="1701"/>
        <w:gridCol w:w="1559"/>
        <w:gridCol w:w="1418"/>
        <w:gridCol w:w="1842"/>
        <w:gridCol w:w="1418"/>
        <w:gridCol w:w="1388"/>
      </w:tblGrid>
      <w:tr w:rsidR="00600B70" w:rsidRPr="006C5A61" w:rsidTr="00567C62">
        <w:trPr>
          <w:jc w:val="center"/>
        </w:trPr>
        <w:tc>
          <w:tcPr>
            <w:tcW w:w="937" w:type="dxa"/>
            <w:vMerge w:val="restart"/>
          </w:tcPr>
          <w:p w:rsidR="00600B70" w:rsidRPr="006C5A61" w:rsidRDefault="00600B70" w:rsidP="006C5A61">
            <w:pPr>
              <w:autoSpaceDE w:val="0"/>
              <w:autoSpaceDN w:val="0"/>
              <w:adjustRightInd w:val="0"/>
              <w:jc w:val="center"/>
              <w:rPr>
                <w:b/>
                <w:sz w:val="24"/>
                <w:szCs w:val="24"/>
              </w:rPr>
            </w:pPr>
            <w:r w:rsidRPr="006C5A61">
              <w:rPr>
                <w:b/>
                <w:sz w:val="24"/>
                <w:szCs w:val="24"/>
              </w:rPr>
              <w:t>№</w:t>
            </w:r>
          </w:p>
          <w:p w:rsidR="00600B70" w:rsidRPr="006C5A61" w:rsidRDefault="00600B70" w:rsidP="006C5A61">
            <w:pPr>
              <w:autoSpaceDE w:val="0"/>
              <w:autoSpaceDN w:val="0"/>
              <w:adjustRightInd w:val="0"/>
              <w:jc w:val="center"/>
              <w:rPr>
                <w:b/>
                <w:sz w:val="24"/>
                <w:szCs w:val="24"/>
              </w:rPr>
            </w:pPr>
            <w:r w:rsidRPr="006C5A61">
              <w:rPr>
                <w:b/>
                <w:sz w:val="24"/>
                <w:szCs w:val="24"/>
              </w:rPr>
              <w:t>п/п</w:t>
            </w:r>
          </w:p>
        </w:tc>
        <w:tc>
          <w:tcPr>
            <w:tcW w:w="1701" w:type="dxa"/>
            <w:vMerge w:val="restart"/>
          </w:tcPr>
          <w:p w:rsidR="00600B70" w:rsidRPr="006C5A61" w:rsidRDefault="00600B70" w:rsidP="006C5A61">
            <w:pPr>
              <w:autoSpaceDE w:val="0"/>
              <w:autoSpaceDN w:val="0"/>
              <w:adjustRightInd w:val="0"/>
              <w:jc w:val="center"/>
              <w:rPr>
                <w:b/>
                <w:sz w:val="24"/>
                <w:szCs w:val="24"/>
              </w:rPr>
            </w:pPr>
            <w:r w:rsidRPr="006C5A61">
              <w:rPr>
                <w:b/>
                <w:sz w:val="24"/>
                <w:szCs w:val="24"/>
              </w:rPr>
              <w:t>Наимено</w:t>
            </w:r>
          </w:p>
          <w:p w:rsidR="00600B70" w:rsidRPr="006C5A61" w:rsidRDefault="00600B70" w:rsidP="006C5A61">
            <w:pPr>
              <w:autoSpaceDE w:val="0"/>
              <w:autoSpaceDN w:val="0"/>
              <w:adjustRightInd w:val="0"/>
              <w:jc w:val="center"/>
              <w:rPr>
                <w:b/>
                <w:sz w:val="24"/>
                <w:szCs w:val="24"/>
              </w:rPr>
            </w:pPr>
            <w:r w:rsidRPr="006C5A61">
              <w:rPr>
                <w:b/>
                <w:sz w:val="24"/>
                <w:szCs w:val="24"/>
              </w:rPr>
              <w:t>вание мероприятия</w:t>
            </w:r>
          </w:p>
        </w:tc>
        <w:tc>
          <w:tcPr>
            <w:tcW w:w="1559" w:type="dxa"/>
            <w:vMerge w:val="restart"/>
          </w:tcPr>
          <w:p w:rsidR="00600B70" w:rsidRPr="006C5A61" w:rsidRDefault="00600B70" w:rsidP="006C5A61">
            <w:pPr>
              <w:autoSpaceDE w:val="0"/>
              <w:autoSpaceDN w:val="0"/>
              <w:adjustRightInd w:val="0"/>
              <w:jc w:val="center"/>
              <w:rPr>
                <w:b/>
                <w:sz w:val="24"/>
                <w:szCs w:val="24"/>
              </w:rPr>
            </w:pPr>
            <w:r w:rsidRPr="006C5A61">
              <w:rPr>
                <w:b/>
                <w:sz w:val="24"/>
                <w:szCs w:val="24"/>
              </w:rPr>
              <w:t>Содержание мероприя</w:t>
            </w:r>
          </w:p>
          <w:p w:rsidR="00600B70" w:rsidRPr="006C5A61" w:rsidRDefault="00600B70" w:rsidP="006C5A61">
            <w:pPr>
              <w:autoSpaceDE w:val="0"/>
              <w:autoSpaceDN w:val="0"/>
              <w:adjustRightInd w:val="0"/>
              <w:jc w:val="center"/>
              <w:rPr>
                <w:b/>
                <w:sz w:val="24"/>
                <w:szCs w:val="24"/>
              </w:rPr>
            </w:pPr>
            <w:r w:rsidRPr="006C5A61">
              <w:rPr>
                <w:b/>
                <w:sz w:val="24"/>
                <w:szCs w:val="24"/>
              </w:rPr>
              <w:t>тия</w:t>
            </w:r>
          </w:p>
        </w:tc>
        <w:tc>
          <w:tcPr>
            <w:tcW w:w="1418" w:type="dxa"/>
            <w:vMerge w:val="restart"/>
          </w:tcPr>
          <w:p w:rsidR="00600B70" w:rsidRPr="006C5A61" w:rsidRDefault="00600B70" w:rsidP="006C5A61">
            <w:pPr>
              <w:autoSpaceDE w:val="0"/>
              <w:autoSpaceDN w:val="0"/>
              <w:adjustRightInd w:val="0"/>
              <w:jc w:val="center"/>
              <w:rPr>
                <w:b/>
                <w:sz w:val="24"/>
                <w:szCs w:val="24"/>
              </w:rPr>
            </w:pPr>
            <w:r w:rsidRPr="006C5A61">
              <w:rPr>
                <w:b/>
                <w:sz w:val="24"/>
                <w:szCs w:val="24"/>
              </w:rPr>
              <w:t>Сроки реализации</w:t>
            </w:r>
          </w:p>
        </w:tc>
        <w:tc>
          <w:tcPr>
            <w:tcW w:w="4648" w:type="dxa"/>
            <w:gridSpan w:val="3"/>
          </w:tcPr>
          <w:p w:rsidR="00600B70" w:rsidRPr="006C5A61" w:rsidRDefault="00600B70" w:rsidP="006C5A61">
            <w:pPr>
              <w:autoSpaceDE w:val="0"/>
              <w:autoSpaceDN w:val="0"/>
              <w:adjustRightInd w:val="0"/>
              <w:jc w:val="center"/>
              <w:rPr>
                <w:b/>
                <w:sz w:val="24"/>
                <w:szCs w:val="24"/>
              </w:rPr>
            </w:pPr>
            <w:r w:rsidRPr="006C5A61">
              <w:rPr>
                <w:b/>
                <w:sz w:val="24"/>
                <w:szCs w:val="24"/>
              </w:rPr>
              <w:t>Показатели результативности субсидии (показатели реализации мероприятия)</w:t>
            </w:r>
          </w:p>
        </w:tc>
      </w:tr>
      <w:tr w:rsidR="00600B70" w:rsidRPr="006C5A61" w:rsidTr="00567C62">
        <w:trPr>
          <w:jc w:val="center"/>
        </w:trPr>
        <w:tc>
          <w:tcPr>
            <w:tcW w:w="937" w:type="dxa"/>
            <w:vMerge/>
          </w:tcPr>
          <w:p w:rsidR="00600B70" w:rsidRPr="006C5A61" w:rsidRDefault="00600B70" w:rsidP="006C5A61">
            <w:pPr>
              <w:autoSpaceDE w:val="0"/>
              <w:autoSpaceDN w:val="0"/>
              <w:adjustRightInd w:val="0"/>
              <w:jc w:val="center"/>
              <w:rPr>
                <w:b/>
                <w:sz w:val="24"/>
                <w:szCs w:val="24"/>
              </w:rPr>
            </w:pPr>
          </w:p>
        </w:tc>
        <w:tc>
          <w:tcPr>
            <w:tcW w:w="1701" w:type="dxa"/>
            <w:vMerge/>
          </w:tcPr>
          <w:p w:rsidR="00600B70" w:rsidRPr="006C5A61" w:rsidRDefault="00600B70" w:rsidP="006C5A61">
            <w:pPr>
              <w:autoSpaceDE w:val="0"/>
              <w:autoSpaceDN w:val="0"/>
              <w:adjustRightInd w:val="0"/>
              <w:jc w:val="center"/>
              <w:rPr>
                <w:b/>
                <w:sz w:val="24"/>
                <w:szCs w:val="24"/>
              </w:rPr>
            </w:pPr>
          </w:p>
        </w:tc>
        <w:tc>
          <w:tcPr>
            <w:tcW w:w="1559" w:type="dxa"/>
            <w:vMerge/>
          </w:tcPr>
          <w:p w:rsidR="00600B70" w:rsidRPr="006C5A61" w:rsidRDefault="00600B70" w:rsidP="006C5A61">
            <w:pPr>
              <w:autoSpaceDE w:val="0"/>
              <w:autoSpaceDN w:val="0"/>
              <w:adjustRightInd w:val="0"/>
              <w:jc w:val="center"/>
              <w:rPr>
                <w:b/>
                <w:sz w:val="24"/>
                <w:szCs w:val="24"/>
              </w:rPr>
            </w:pPr>
          </w:p>
        </w:tc>
        <w:tc>
          <w:tcPr>
            <w:tcW w:w="1418" w:type="dxa"/>
            <w:vMerge/>
          </w:tcPr>
          <w:p w:rsidR="00600B70" w:rsidRPr="006C5A61" w:rsidRDefault="00600B70" w:rsidP="006C5A61">
            <w:pPr>
              <w:autoSpaceDE w:val="0"/>
              <w:autoSpaceDN w:val="0"/>
              <w:adjustRightInd w:val="0"/>
              <w:jc w:val="center"/>
              <w:rPr>
                <w:b/>
                <w:sz w:val="24"/>
                <w:szCs w:val="24"/>
              </w:rPr>
            </w:pPr>
          </w:p>
        </w:tc>
        <w:tc>
          <w:tcPr>
            <w:tcW w:w="1842" w:type="dxa"/>
          </w:tcPr>
          <w:p w:rsidR="00600B70" w:rsidRPr="006C5A61" w:rsidRDefault="00600B70" w:rsidP="006C5A61">
            <w:pPr>
              <w:autoSpaceDE w:val="0"/>
              <w:autoSpaceDN w:val="0"/>
              <w:adjustRightInd w:val="0"/>
              <w:jc w:val="center"/>
              <w:rPr>
                <w:b/>
                <w:sz w:val="24"/>
                <w:szCs w:val="24"/>
              </w:rPr>
            </w:pPr>
            <w:r w:rsidRPr="006C5A61">
              <w:rPr>
                <w:b/>
                <w:sz w:val="24"/>
                <w:szCs w:val="24"/>
              </w:rPr>
              <w:t>наименование качественного/ количественного показателя</w:t>
            </w:r>
          </w:p>
        </w:tc>
        <w:tc>
          <w:tcPr>
            <w:tcW w:w="1418" w:type="dxa"/>
          </w:tcPr>
          <w:p w:rsidR="00600B70" w:rsidRPr="006C5A61" w:rsidRDefault="00600B70" w:rsidP="006C5A61">
            <w:pPr>
              <w:autoSpaceDE w:val="0"/>
              <w:autoSpaceDN w:val="0"/>
              <w:adjustRightInd w:val="0"/>
              <w:jc w:val="center"/>
              <w:rPr>
                <w:b/>
                <w:sz w:val="24"/>
                <w:szCs w:val="24"/>
              </w:rPr>
            </w:pPr>
            <w:r w:rsidRPr="006C5A61">
              <w:rPr>
                <w:b/>
                <w:sz w:val="24"/>
                <w:szCs w:val="24"/>
              </w:rPr>
              <w:t>единица измерения показателя</w:t>
            </w:r>
          </w:p>
        </w:tc>
        <w:tc>
          <w:tcPr>
            <w:tcW w:w="1388" w:type="dxa"/>
          </w:tcPr>
          <w:p w:rsidR="00600B70" w:rsidRPr="006C5A61" w:rsidRDefault="00600B70" w:rsidP="006C5A61">
            <w:pPr>
              <w:autoSpaceDE w:val="0"/>
              <w:autoSpaceDN w:val="0"/>
              <w:adjustRightInd w:val="0"/>
              <w:jc w:val="center"/>
              <w:rPr>
                <w:b/>
                <w:sz w:val="24"/>
                <w:szCs w:val="24"/>
              </w:rPr>
            </w:pPr>
            <w:r w:rsidRPr="006C5A61">
              <w:rPr>
                <w:b/>
                <w:sz w:val="24"/>
                <w:szCs w:val="24"/>
              </w:rPr>
              <w:t>значение установленного показателя</w:t>
            </w:r>
          </w:p>
        </w:tc>
      </w:tr>
      <w:tr w:rsidR="00600B70" w:rsidRPr="006C5A61" w:rsidTr="00567C62">
        <w:trPr>
          <w:jc w:val="center"/>
        </w:trPr>
        <w:tc>
          <w:tcPr>
            <w:tcW w:w="937" w:type="dxa"/>
          </w:tcPr>
          <w:p w:rsidR="00600B70" w:rsidRPr="006C5A61" w:rsidRDefault="00600B70" w:rsidP="006C5A61">
            <w:pPr>
              <w:autoSpaceDE w:val="0"/>
              <w:autoSpaceDN w:val="0"/>
              <w:adjustRightInd w:val="0"/>
              <w:jc w:val="center"/>
              <w:rPr>
                <w:sz w:val="24"/>
                <w:szCs w:val="24"/>
              </w:rPr>
            </w:pPr>
          </w:p>
        </w:tc>
        <w:tc>
          <w:tcPr>
            <w:tcW w:w="1701" w:type="dxa"/>
          </w:tcPr>
          <w:p w:rsidR="00600B70" w:rsidRPr="006C5A61" w:rsidRDefault="00600B70" w:rsidP="006C5A61">
            <w:pPr>
              <w:autoSpaceDE w:val="0"/>
              <w:autoSpaceDN w:val="0"/>
              <w:adjustRightInd w:val="0"/>
              <w:jc w:val="center"/>
              <w:rPr>
                <w:sz w:val="24"/>
                <w:szCs w:val="24"/>
              </w:rPr>
            </w:pPr>
          </w:p>
        </w:tc>
        <w:tc>
          <w:tcPr>
            <w:tcW w:w="1559" w:type="dxa"/>
          </w:tcPr>
          <w:p w:rsidR="00600B70" w:rsidRPr="006C5A61" w:rsidRDefault="00600B70" w:rsidP="006C5A61">
            <w:pPr>
              <w:autoSpaceDE w:val="0"/>
              <w:autoSpaceDN w:val="0"/>
              <w:adjustRightInd w:val="0"/>
              <w:jc w:val="center"/>
              <w:rPr>
                <w:sz w:val="24"/>
                <w:szCs w:val="24"/>
              </w:rPr>
            </w:pPr>
          </w:p>
        </w:tc>
        <w:tc>
          <w:tcPr>
            <w:tcW w:w="1418" w:type="dxa"/>
          </w:tcPr>
          <w:p w:rsidR="00600B70" w:rsidRPr="006C5A61" w:rsidRDefault="00600B70" w:rsidP="006C5A61">
            <w:pPr>
              <w:autoSpaceDE w:val="0"/>
              <w:autoSpaceDN w:val="0"/>
              <w:adjustRightInd w:val="0"/>
              <w:jc w:val="center"/>
              <w:rPr>
                <w:sz w:val="24"/>
                <w:szCs w:val="24"/>
              </w:rPr>
            </w:pPr>
          </w:p>
        </w:tc>
        <w:tc>
          <w:tcPr>
            <w:tcW w:w="1842" w:type="dxa"/>
          </w:tcPr>
          <w:p w:rsidR="00600B70" w:rsidRPr="006C5A61" w:rsidRDefault="00600B70" w:rsidP="006C5A61">
            <w:pPr>
              <w:autoSpaceDE w:val="0"/>
              <w:autoSpaceDN w:val="0"/>
              <w:adjustRightInd w:val="0"/>
              <w:jc w:val="center"/>
              <w:rPr>
                <w:sz w:val="24"/>
                <w:szCs w:val="24"/>
              </w:rPr>
            </w:pPr>
          </w:p>
        </w:tc>
        <w:tc>
          <w:tcPr>
            <w:tcW w:w="1418" w:type="dxa"/>
          </w:tcPr>
          <w:p w:rsidR="00600B70" w:rsidRPr="006C5A61" w:rsidRDefault="00600B70" w:rsidP="006C5A61">
            <w:pPr>
              <w:autoSpaceDE w:val="0"/>
              <w:autoSpaceDN w:val="0"/>
              <w:adjustRightInd w:val="0"/>
              <w:jc w:val="center"/>
              <w:rPr>
                <w:sz w:val="24"/>
                <w:szCs w:val="24"/>
              </w:rPr>
            </w:pPr>
          </w:p>
        </w:tc>
        <w:tc>
          <w:tcPr>
            <w:tcW w:w="1388" w:type="dxa"/>
          </w:tcPr>
          <w:p w:rsidR="00600B70" w:rsidRPr="006C5A61" w:rsidRDefault="00600B70" w:rsidP="006C5A61">
            <w:pPr>
              <w:autoSpaceDE w:val="0"/>
              <w:autoSpaceDN w:val="0"/>
              <w:adjustRightInd w:val="0"/>
              <w:jc w:val="center"/>
              <w:rPr>
                <w:sz w:val="24"/>
                <w:szCs w:val="24"/>
              </w:rPr>
            </w:pPr>
          </w:p>
        </w:tc>
      </w:tr>
      <w:tr w:rsidR="00600B70" w:rsidRPr="006C5A61" w:rsidTr="00567C62">
        <w:trPr>
          <w:jc w:val="center"/>
        </w:trPr>
        <w:tc>
          <w:tcPr>
            <w:tcW w:w="937" w:type="dxa"/>
          </w:tcPr>
          <w:p w:rsidR="00600B70" w:rsidRPr="006C5A61" w:rsidRDefault="00600B70" w:rsidP="006C5A61">
            <w:pPr>
              <w:autoSpaceDE w:val="0"/>
              <w:autoSpaceDN w:val="0"/>
              <w:adjustRightInd w:val="0"/>
              <w:jc w:val="center"/>
              <w:rPr>
                <w:sz w:val="24"/>
                <w:szCs w:val="24"/>
              </w:rPr>
            </w:pPr>
          </w:p>
        </w:tc>
        <w:tc>
          <w:tcPr>
            <w:tcW w:w="1701" w:type="dxa"/>
          </w:tcPr>
          <w:p w:rsidR="00600B70" w:rsidRPr="006C5A61" w:rsidRDefault="00600B70" w:rsidP="006C5A61">
            <w:pPr>
              <w:autoSpaceDE w:val="0"/>
              <w:autoSpaceDN w:val="0"/>
              <w:adjustRightInd w:val="0"/>
              <w:jc w:val="center"/>
              <w:rPr>
                <w:sz w:val="24"/>
                <w:szCs w:val="24"/>
              </w:rPr>
            </w:pPr>
          </w:p>
        </w:tc>
        <w:tc>
          <w:tcPr>
            <w:tcW w:w="1559" w:type="dxa"/>
          </w:tcPr>
          <w:p w:rsidR="00600B70" w:rsidRPr="006C5A61" w:rsidRDefault="00600B70" w:rsidP="006C5A61">
            <w:pPr>
              <w:autoSpaceDE w:val="0"/>
              <w:autoSpaceDN w:val="0"/>
              <w:adjustRightInd w:val="0"/>
              <w:jc w:val="center"/>
              <w:rPr>
                <w:sz w:val="24"/>
                <w:szCs w:val="24"/>
              </w:rPr>
            </w:pPr>
          </w:p>
        </w:tc>
        <w:tc>
          <w:tcPr>
            <w:tcW w:w="1418" w:type="dxa"/>
          </w:tcPr>
          <w:p w:rsidR="00600B70" w:rsidRPr="006C5A61" w:rsidRDefault="00600B70" w:rsidP="006C5A61">
            <w:pPr>
              <w:autoSpaceDE w:val="0"/>
              <w:autoSpaceDN w:val="0"/>
              <w:adjustRightInd w:val="0"/>
              <w:jc w:val="center"/>
              <w:rPr>
                <w:sz w:val="24"/>
                <w:szCs w:val="24"/>
              </w:rPr>
            </w:pPr>
          </w:p>
        </w:tc>
        <w:tc>
          <w:tcPr>
            <w:tcW w:w="1842" w:type="dxa"/>
          </w:tcPr>
          <w:p w:rsidR="00600B70" w:rsidRPr="006C5A61" w:rsidRDefault="00600B70" w:rsidP="006C5A61">
            <w:pPr>
              <w:autoSpaceDE w:val="0"/>
              <w:autoSpaceDN w:val="0"/>
              <w:adjustRightInd w:val="0"/>
              <w:jc w:val="center"/>
              <w:rPr>
                <w:sz w:val="24"/>
                <w:szCs w:val="24"/>
              </w:rPr>
            </w:pPr>
          </w:p>
        </w:tc>
        <w:tc>
          <w:tcPr>
            <w:tcW w:w="1418" w:type="dxa"/>
          </w:tcPr>
          <w:p w:rsidR="00600B70" w:rsidRPr="006C5A61" w:rsidRDefault="00600B70" w:rsidP="006C5A61">
            <w:pPr>
              <w:autoSpaceDE w:val="0"/>
              <w:autoSpaceDN w:val="0"/>
              <w:adjustRightInd w:val="0"/>
              <w:jc w:val="center"/>
              <w:rPr>
                <w:sz w:val="24"/>
                <w:szCs w:val="24"/>
              </w:rPr>
            </w:pPr>
          </w:p>
        </w:tc>
        <w:tc>
          <w:tcPr>
            <w:tcW w:w="1388" w:type="dxa"/>
          </w:tcPr>
          <w:p w:rsidR="00600B70" w:rsidRPr="006C5A61" w:rsidRDefault="00600B70" w:rsidP="006C5A61">
            <w:pPr>
              <w:autoSpaceDE w:val="0"/>
              <w:autoSpaceDN w:val="0"/>
              <w:adjustRightInd w:val="0"/>
              <w:jc w:val="center"/>
              <w:rPr>
                <w:sz w:val="24"/>
                <w:szCs w:val="24"/>
              </w:rPr>
            </w:pP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Должность руководителя организации _______________ ___________________</w:t>
      </w:r>
    </w:p>
    <w:p w:rsidR="00600B70" w:rsidRPr="00600B70" w:rsidRDefault="00600B70" w:rsidP="00600B70">
      <w:pPr>
        <w:autoSpaceDE w:val="0"/>
        <w:autoSpaceDN w:val="0"/>
        <w:adjustRightInd w:val="0"/>
        <w:ind w:firstLine="709"/>
        <w:jc w:val="both"/>
        <w:rPr>
          <w:szCs w:val="20"/>
        </w:rPr>
      </w:pPr>
      <w:r w:rsidRPr="00600B70">
        <w:rPr>
          <w:szCs w:val="20"/>
        </w:rPr>
        <w:t>(Подпись)   (Фамилия, имя, отчество</w:t>
      </w:r>
    </w:p>
    <w:p w:rsidR="00600B70" w:rsidRPr="00600B70" w:rsidRDefault="00600B70" w:rsidP="00600B70">
      <w:pPr>
        <w:autoSpaceDE w:val="0"/>
        <w:autoSpaceDN w:val="0"/>
        <w:adjustRightInd w:val="0"/>
        <w:ind w:firstLine="709"/>
        <w:jc w:val="both"/>
        <w:rPr>
          <w:szCs w:val="20"/>
        </w:rPr>
      </w:pPr>
      <w:r w:rsidRPr="00600B70">
        <w:rPr>
          <w:szCs w:val="20"/>
        </w:rPr>
        <w:t xml:space="preserve">             (последнее – 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Главный бухгалтер ____________ ____________________________________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(Подпись)          (Фамилия, имя, отчество (последнее – 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«____» ___________ 20__ г.</w:t>
      </w:r>
    </w:p>
    <w:p w:rsidR="00600B70" w:rsidRPr="00600B70" w:rsidRDefault="00600B70" w:rsidP="00600B70">
      <w:pPr>
        <w:autoSpaceDE w:val="0"/>
        <w:autoSpaceDN w:val="0"/>
        <w:adjustRightInd w:val="0"/>
        <w:ind w:firstLine="709"/>
        <w:jc w:val="both"/>
        <w:rPr>
          <w:szCs w:val="20"/>
        </w:rPr>
      </w:pP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p>
    <w:p w:rsidR="00600B70" w:rsidRPr="00600B70" w:rsidRDefault="00600B70" w:rsidP="00600B70">
      <w:pPr>
        <w:autoSpaceDE w:val="0"/>
        <w:autoSpaceDN w:val="0"/>
        <w:adjustRightInd w:val="0"/>
        <w:ind w:firstLine="709"/>
        <w:jc w:val="both"/>
        <w:rPr>
          <w:b/>
          <w:szCs w:val="20"/>
        </w:rPr>
        <w:sectPr w:rsidR="00600B70" w:rsidRPr="00600B70" w:rsidSect="00567C62">
          <w:pgSz w:w="11906" w:h="16838"/>
          <w:pgMar w:top="1134" w:right="567" w:bottom="1134" w:left="1701" w:header="708" w:footer="708" w:gutter="0"/>
          <w:cols w:space="708"/>
          <w:titlePg/>
          <w:docGrid w:linePitch="381"/>
        </w:sectPr>
      </w:pPr>
    </w:p>
    <w:p w:rsidR="00600B70" w:rsidRPr="00600B70" w:rsidRDefault="00600B70" w:rsidP="006C5A61">
      <w:pPr>
        <w:autoSpaceDE w:val="0"/>
        <w:autoSpaceDN w:val="0"/>
        <w:adjustRightInd w:val="0"/>
        <w:ind w:left="5103"/>
        <w:jc w:val="both"/>
        <w:rPr>
          <w:szCs w:val="20"/>
        </w:rPr>
      </w:pPr>
      <w:r w:rsidRPr="00600B70">
        <w:rPr>
          <w:szCs w:val="20"/>
        </w:rPr>
        <w:t>Приложение 6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b/>
          <w:szCs w:val="20"/>
        </w:rPr>
      </w:pPr>
    </w:p>
    <w:p w:rsidR="00600B70" w:rsidRPr="00600B70" w:rsidRDefault="00600B70" w:rsidP="00600B70">
      <w:pPr>
        <w:autoSpaceDE w:val="0"/>
        <w:autoSpaceDN w:val="0"/>
        <w:adjustRightInd w:val="0"/>
        <w:ind w:firstLine="709"/>
        <w:jc w:val="both"/>
        <w:rPr>
          <w:b/>
          <w:szCs w:val="20"/>
        </w:rPr>
      </w:pPr>
    </w:p>
    <w:p w:rsidR="00600B70" w:rsidRPr="00600B70" w:rsidRDefault="00600B70" w:rsidP="00600B70">
      <w:pPr>
        <w:autoSpaceDE w:val="0"/>
        <w:autoSpaceDN w:val="0"/>
        <w:adjustRightInd w:val="0"/>
        <w:ind w:firstLine="709"/>
        <w:jc w:val="both"/>
        <w:rPr>
          <w:szCs w:val="20"/>
        </w:rPr>
      </w:pPr>
      <w:r w:rsidRPr="00600B70">
        <w:rPr>
          <w:szCs w:val="20"/>
        </w:rPr>
        <w:t>Форма</w:t>
      </w: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ind w:firstLine="709"/>
        <w:jc w:val="center"/>
        <w:rPr>
          <w:b/>
          <w:szCs w:val="20"/>
        </w:rPr>
      </w:pPr>
      <w:r w:rsidRPr="00600B70">
        <w:rPr>
          <w:b/>
          <w:szCs w:val="20"/>
        </w:rPr>
        <w:t>Смета расходов</w:t>
      </w:r>
    </w:p>
    <w:p w:rsidR="00600B70" w:rsidRPr="00600B70" w:rsidRDefault="00600B70" w:rsidP="006C5A61">
      <w:pPr>
        <w:autoSpaceDE w:val="0"/>
        <w:autoSpaceDN w:val="0"/>
        <w:adjustRightInd w:val="0"/>
        <w:ind w:firstLine="709"/>
        <w:jc w:val="center"/>
        <w:rPr>
          <w:b/>
          <w:szCs w:val="20"/>
        </w:rPr>
      </w:pPr>
    </w:p>
    <w:p w:rsidR="00600B70" w:rsidRPr="00600B70" w:rsidRDefault="00600B70" w:rsidP="006C5A61">
      <w:pPr>
        <w:autoSpaceDE w:val="0"/>
        <w:autoSpaceDN w:val="0"/>
        <w:adjustRightInd w:val="0"/>
        <w:ind w:firstLine="709"/>
        <w:jc w:val="center"/>
        <w:rPr>
          <w:szCs w:val="20"/>
        </w:rPr>
      </w:pPr>
      <w:r w:rsidRPr="00600B70">
        <w:rPr>
          <w:szCs w:val="20"/>
        </w:rPr>
        <w:t>по _______________________________________________________</w:t>
      </w:r>
    </w:p>
    <w:p w:rsidR="00600B70" w:rsidRPr="00600B70" w:rsidRDefault="00600B70" w:rsidP="006C5A61">
      <w:pPr>
        <w:autoSpaceDE w:val="0"/>
        <w:autoSpaceDN w:val="0"/>
        <w:adjustRightInd w:val="0"/>
        <w:ind w:firstLine="709"/>
        <w:jc w:val="center"/>
        <w:rPr>
          <w:szCs w:val="20"/>
        </w:rPr>
      </w:pPr>
      <w:r w:rsidRPr="00600B70">
        <w:rPr>
          <w:szCs w:val="20"/>
        </w:rPr>
        <w:t>(наименование мероприятия «Поддержка социально ориентированных некоммерческих организаций» муниципальной программы «Развитие гражданского общества Нижневартовского</w:t>
      </w:r>
      <w:r w:rsidR="006C5A61">
        <w:rPr>
          <w:szCs w:val="20"/>
        </w:rPr>
        <w:t xml:space="preserve"> района</w:t>
      </w:r>
      <w:r w:rsidRPr="00600B70">
        <w:rPr>
          <w:szCs w:val="20"/>
        </w:rPr>
        <w:t>»)</w:t>
      </w:r>
    </w:p>
    <w:p w:rsidR="00600B70" w:rsidRPr="00600B70" w:rsidRDefault="00600B70" w:rsidP="00600B70">
      <w:pPr>
        <w:autoSpaceDE w:val="0"/>
        <w:autoSpaceDN w:val="0"/>
        <w:adjustRightInd w:val="0"/>
        <w:ind w:firstLine="709"/>
        <w:jc w:val="both"/>
        <w:rPr>
          <w:szCs w:val="20"/>
        </w:rPr>
      </w:pPr>
    </w:p>
    <w:tbl>
      <w:tblPr>
        <w:tblW w:w="1006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10"/>
        <w:gridCol w:w="3061"/>
        <w:gridCol w:w="4252"/>
        <w:gridCol w:w="2041"/>
      </w:tblGrid>
      <w:tr w:rsidR="00600B70" w:rsidRPr="006C5A61" w:rsidTr="00567C62">
        <w:tc>
          <w:tcPr>
            <w:tcW w:w="710" w:type="dxa"/>
          </w:tcPr>
          <w:p w:rsidR="00600B70" w:rsidRPr="006C5A61" w:rsidRDefault="00600B70" w:rsidP="006C5A61">
            <w:pPr>
              <w:autoSpaceDE w:val="0"/>
              <w:autoSpaceDN w:val="0"/>
              <w:adjustRightInd w:val="0"/>
              <w:jc w:val="center"/>
              <w:rPr>
                <w:b/>
                <w:sz w:val="24"/>
                <w:szCs w:val="24"/>
              </w:rPr>
            </w:pPr>
            <w:r w:rsidRPr="006C5A61">
              <w:rPr>
                <w:b/>
                <w:sz w:val="24"/>
                <w:szCs w:val="24"/>
              </w:rPr>
              <w:t>№</w:t>
            </w:r>
          </w:p>
          <w:p w:rsidR="00600B70" w:rsidRPr="006C5A61" w:rsidRDefault="00600B70" w:rsidP="006C5A61">
            <w:pPr>
              <w:autoSpaceDE w:val="0"/>
              <w:autoSpaceDN w:val="0"/>
              <w:adjustRightInd w:val="0"/>
              <w:jc w:val="center"/>
              <w:rPr>
                <w:b/>
                <w:sz w:val="24"/>
                <w:szCs w:val="24"/>
              </w:rPr>
            </w:pPr>
            <w:r w:rsidRPr="006C5A61">
              <w:rPr>
                <w:b/>
                <w:sz w:val="24"/>
                <w:szCs w:val="24"/>
              </w:rPr>
              <w:t>п/п</w:t>
            </w:r>
          </w:p>
        </w:tc>
        <w:tc>
          <w:tcPr>
            <w:tcW w:w="3061" w:type="dxa"/>
          </w:tcPr>
          <w:p w:rsidR="00600B70" w:rsidRPr="006C5A61" w:rsidRDefault="00600B70" w:rsidP="006C5A61">
            <w:pPr>
              <w:autoSpaceDE w:val="0"/>
              <w:autoSpaceDN w:val="0"/>
              <w:adjustRightInd w:val="0"/>
              <w:jc w:val="center"/>
              <w:rPr>
                <w:b/>
                <w:sz w:val="24"/>
                <w:szCs w:val="24"/>
              </w:rPr>
            </w:pPr>
            <w:r w:rsidRPr="006C5A61">
              <w:rPr>
                <w:b/>
                <w:sz w:val="24"/>
                <w:szCs w:val="24"/>
              </w:rPr>
              <w:t>Наименование мероприятия</w:t>
            </w:r>
          </w:p>
        </w:tc>
        <w:tc>
          <w:tcPr>
            <w:tcW w:w="4252" w:type="dxa"/>
          </w:tcPr>
          <w:p w:rsidR="00600B70" w:rsidRPr="006C5A61" w:rsidRDefault="00600B70" w:rsidP="006C5A61">
            <w:pPr>
              <w:autoSpaceDE w:val="0"/>
              <w:autoSpaceDN w:val="0"/>
              <w:adjustRightInd w:val="0"/>
              <w:jc w:val="center"/>
              <w:rPr>
                <w:b/>
                <w:sz w:val="24"/>
                <w:szCs w:val="24"/>
              </w:rPr>
            </w:pPr>
            <w:r w:rsidRPr="006C5A61">
              <w:rPr>
                <w:b/>
                <w:sz w:val="24"/>
                <w:szCs w:val="24"/>
              </w:rPr>
              <w:t>Перечень статей затрат по каждому мероприятию</w:t>
            </w:r>
          </w:p>
        </w:tc>
        <w:tc>
          <w:tcPr>
            <w:tcW w:w="2041" w:type="dxa"/>
          </w:tcPr>
          <w:p w:rsidR="00600B70" w:rsidRPr="006C5A61" w:rsidRDefault="00600B70" w:rsidP="006C5A61">
            <w:pPr>
              <w:autoSpaceDE w:val="0"/>
              <w:autoSpaceDN w:val="0"/>
              <w:adjustRightInd w:val="0"/>
              <w:jc w:val="center"/>
              <w:rPr>
                <w:b/>
                <w:sz w:val="24"/>
                <w:szCs w:val="24"/>
              </w:rPr>
            </w:pPr>
            <w:r w:rsidRPr="006C5A61">
              <w:rPr>
                <w:b/>
                <w:sz w:val="24"/>
                <w:szCs w:val="24"/>
              </w:rPr>
              <w:t>Сумма (тыс. руб.)</w:t>
            </w:r>
          </w:p>
        </w:tc>
      </w:tr>
      <w:tr w:rsidR="00600B70" w:rsidRPr="006C5A61" w:rsidTr="00567C62">
        <w:tc>
          <w:tcPr>
            <w:tcW w:w="710" w:type="dxa"/>
          </w:tcPr>
          <w:p w:rsidR="00600B70" w:rsidRPr="006C5A61" w:rsidRDefault="00600B70" w:rsidP="006C5A61">
            <w:pPr>
              <w:autoSpaceDE w:val="0"/>
              <w:autoSpaceDN w:val="0"/>
              <w:adjustRightInd w:val="0"/>
              <w:jc w:val="center"/>
              <w:rPr>
                <w:sz w:val="24"/>
                <w:szCs w:val="24"/>
              </w:rPr>
            </w:pPr>
          </w:p>
        </w:tc>
        <w:tc>
          <w:tcPr>
            <w:tcW w:w="3061" w:type="dxa"/>
          </w:tcPr>
          <w:p w:rsidR="00600B70" w:rsidRPr="006C5A61" w:rsidRDefault="00600B70" w:rsidP="006C5A61">
            <w:pPr>
              <w:autoSpaceDE w:val="0"/>
              <w:autoSpaceDN w:val="0"/>
              <w:adjustRightInd w:val="0"/>
              <w:jc w:val="center"/>
              <w:rPr>
                <w:sz w:val="24"/>
                <w:szCs w:val="24"/>
              </w:rPr>
            </w:pPr>
          </w:p>
        </w:tc>
        <w:tc>
          <w:tcPr>
            <w:tcW w:w="4252" w:type="dxa"/>
          </w:tcPr>
          <w:p w:rsidR="00600B70" w:rsidRPr="006C5A61" w:rsidRDefault="00600B70" w:rsidP="006C5A61">
            <w:pPr>
              <w:autoSpaceDE w:val="0"/>
              <w:autoSpaceDN w:val="0"/>
              <w:adjustRightInd w:val="0"/>
              <w:jc w:val="center"/>
              <w:rPr>
                <w:sz w:val="24"/>
                <w:szCs w:val="24"/>
              </w:rPr>
            </w:pPr>
          </w:p>
        </w:tc>
        <w:tc>
          <w:tcPr>
            <w:tcW w:w="2041" w:type="dxa"/>
          </w:tcPr>
          <w:p w:rsidR="00600B70" w:rsidRPr="006C5A61" w:rsidRDefault="00600B70" w:rsidP="006C5A61">
            <w:pPr>
              <w:autoSpaceDE w:val="0"/>
              <w:autoSpaceDN w:val="0"/>
              <w:adjustRightInd w:val="0"/>
              <w:jc w:val="center"/>
              <w:rPr>
                <w:sz w:val="24"/>
                <w:szCs w:val="24"/>
              </w:rPr>
            </w:pPr>
          </w:p>
        </w:tc>
      </w:tr>
      <w:tr w:rsidR="00600B70" w:rsidRPr="006C5A61" w:rsidTr="00567C62">
        <w:tc>
          <w:tcPr>
            <w:tcW w:w="710" w:type="dxa"/>
          </w:tcPr>
          <w:p w:rsidR="00600B70" w:rsidRPr="006C5A61" w:rsidRDefault="00600B70" w:rsidP="006C5A61">
            <w:pPr>
              <w:autoSpaceDE w:val="0"/>
              <w:autoSpaceDN w:val="0"/>
              <w:adjustRightInd w:val="0"/>
              <w:jc w:val="center"/>
              <w:rPr>
                <w:sz w:val="24"/>
                <w:szCs w:val="24"/>
              </w:rPr>
            </w:pPr>
          </w:p>
        </w:tc>
        <w:tc>
          <w:tcPr>
            <w:tcW w:w="3061" w:type="dxa"/>
          </w:tcPr>
          <w:p w:rsidR="00600B70" w:rsidRPr="006C5A61" w:rsidRDefault="00600B70" w:rsidP="006C5A61">
            <w:pPr>
              <w:autoSpaceDE w:val="0"/>
              <w:autoSpaceDN w:val="0"/>
              <w:adjustRightInd w:val="0"/>
              <w:jc w:val="center"/>
              <w:rPr>
                <w:sz w:val="24"/>
                <w:szCs w:val="24"/>
              </w:rPr>
            </w:pPr>
          </w:p>
        </w:tc>
        <w:tc>
          <w:tcPr>
            <w:tcW w:w="4252" w:type="dxa"/>
          </w:tcPr>
          <w:p w:rsidR="00600B70" w:rsidRPr="006C5A61" w:rsidRDefault="00600B70" w:rsidP="006C5A61">
            <w:pPr>
              <w:autoSpaceDE w:val="0"/>
              <w:autoSpaceDN w:val="0"/>
              <w:adjustRightInd w:val="0"/>
              <w:jc w:val="center"/>
              <w:rPr>
                <w:sz w:val="24"/>
                <w:szCs w:val="24"/>
              </w:rPr>
            </w:pPr>
          </w:p>
        </w:tc>
        <w:tc>
          <w:tcPr>
            <w:tcW w:w="2041" w:type="dxa"/>
          </w:tcPr>
          <w:p w:rsidR="00600B70" w:rsidRPr="006C5A61" w:rsidRDefault="00600B70" w:rsidP="006C5A61">
            <w:pPr>
              <w:autoSpaceDE w:val="0"/>
              <w:autoSpaceDN w:val="0"/>
              <w:adjustRightInd w:val="0"/>
              <w:jc w:val="center"/>
              <w:rPr>
                <w:sz w:val="24"/>
                <w:szCs w:val="24"/>
              </w:rPr>
            </w:pPr>
          </w:p>
        </w:tc>
      </w:tr>
      <w:tr w:rsidR="00600B70" w:rsidRPr="006C5A61" w:rsidTr="00567C62">
        <w:tc>
          <w:tcPr>
            <w:tcW w:w="710" w:type="dxa"/>
          </w:tcPr>
          <w:p w:rsidR="00600B70" w:rsidRPr="006C5A61" w:rsidRDefault="00600B70" w:rsidP="006C5A61">
            <w:pPr>
              <w:autoSpaceDE w:val="0"/>
              <w:autoSpaceDN w:val="0"/>
              <w:adjustRightInd w:val="0"/>
              <w:jc w:val="center"/>
              <w:rPr>
                <w:sz w:val="24"/>
                <w:szCs w:val="24"/>
              </w:rPr>
            </w:pPr>
          </w:p>
        </w:tc>
        <w:tc>
          <w:tcPr>
            <w:tcW w:w="3061" w:type="dxa"/>
          </w:tcPr>
          <w:p w:rsidR="00600B70" w:rsidRPr="006C5A61" w:rsidRDefault="00600B70" w:rsidP="006C5A61">
            <w:pPr>
              <w:autoSpaceDE w:val="0"/>
              <w:autoSpaceDN w:val="0"/>
              <w:adjustRightInd w:val="0"/>
              <w:jc w:val="center"/>
              <w:rPr>
                <w:sz w:val="24"/>
                <w:szCs w:val="24"/>
              </w:rPr>
            </w:pPr>
          </w:p>
        </w:tc>
        <w:tc>
          <w:tcPr>
            <w:tcW w:w="4252" w:type="dxa"/>
          </w:tcPr>
          <w:p w:rsidR="00600B70" w:rsidRPr="006C5A61" w:rsidRDefault="00600B70" w:rsidP="006C5A61">
            <w:pPr>
              <w:autoSpaceDE w:val="0"/>
              <w:autoSpaceDN w:val="0"/>
              <w:adjustRightInd w:val="0"/>
              <w:jc w:val="center"/>
              <w:rPr>
                <w:sz w:val="24"/>
                <w:szCs w:val="24"/>
              </w:rPr>
            </w:pPr>
          </w:p>
        </w:tc>
        <w:tc>
          <w:tcPr>
            <w:tcW w:w="2041" w:type="dxa"/>
          </w:tcPr>
          <w:p w:rsidR="00600B70" w:rsidRPr="006C5A61" w:rsidRDefault="00600B70" w:rsidP="006C5A61">
            <w:pPr>
              <w:autoSpaceDE w:val="0"/>
              <w:autoSpaceDN w:val="0"/>
              <w:adjustRightInd w:val="0"/>
              <w:jc w:val="center"/>
              <w:rPr>
                <w:sz w:val="24"/>
                <w:szCs w:val="24"/>
              </w:rPr>
            </w:pPr>
          </w:p>
        </w:tc>
      </w:tr>
      <w:tr w:rsidR="00600B70" w:rsidRPr="006C5A61" w:rsidTr="00567C62">
        <w:tc>
          <w:tcPr>
            <w:tcW w:w="710" w:type="dxa"/>
          </w:tcPr>
          <w:p w:rsidR="00600B70" w:rsidRPr="006C5A61" w:rsidRDefault="00600B70" w:rsidP="006C5A61">
            <w:pPr>
              <w:autoSpaceDE w:val="0"/>
              <w:autoSpaceDN w:val="0"/>
              <w:adjustRightInd w:val="0"/>
              <w:jc w:val="center"/>
              <w:rPr>
                <w:sz w:val="24"/>
                <w:szCs w:val="24"/>
              </w:rPr>
            </w:pPr>
          </w:p>
        </w:tc>
        <w:tc>
          <w:tcPr>
            <w:tcW w:w="3061" w:type="dxa"/>
          </w:tcPr>
          <w:p w:rsidR="00600B70" w:rsidRPr="006C5A61" w:rsidRDefault="00600B70" w:rsidP="006C5A61">
            <w:pPr>
              <w:autoSpaceDE w:val="0"/>
              <w:autoSpaceDN w:val="0"/>
              <w:adjustRightInd w:val="0"/>
              <w:jc w:val="center"/>
              <w:rPr>
                <w:sz w:val="24"/>
                <w:szCs w:val="24"/>
              </w:rPr>
            </w:pPr>
          </w:p>
        </w:tc>
        <w:tc>
          <w:tcPr>
            <w:tcW w:w="4252" w:type="dxa"/>
          </w:tcPr>
          <w:p w:rsidR="00600B70" w:rsidRPr="006C5A61" w:rsidRDefault="00600B70" w:rsidP="006C5A61">
            <w:pPr>
              <w:autoSpaceDE w:val="0"/>
              <w:autoSpaceDN w:val="0"/>
              <w:adjustRightInd w:val="0"/>
              <w:jc w:val="center"/>
              <w:rPr>
                <w:sz w:val="24"/>
                <w:szCs w:val="24"/>
              </w:rPr>
            </w:pPr>
          </w:p>
        </w:tc>
        <w:tc>
          <w:tcPr>
            <w:tcW w:w="2041" w:type="dxa"/>
          </w:tcPr>
          <w:p w:rsidR="00600B70" w:rsidRPr="006C5A61" w:rsidRDefault="00600B70" w:rsidP="006C5A61">
            <w:pPr>
              <w:autoSpaceDE w:val="0"/>
              <w:autoSpaceDN w:val="0"/>
              <w:adjustRightInd w:val="0"/>
              <w:jc w:val="center"/>
              <w:rPr>
                <w:sz w:val="24"/>
                <w:szCs w:val="24"/>
              </w:rPr>
            </w:pPr>
          </w:p>
        </w:tc>
      </w:tr>
      <w:tr w:rsidR="00600B70" w:rsidRPr="006C5A61" w:rsidTr="00567C62">
        <w:tc>
          <w:tcPr>
            <w:tcW w:w="710" w:type="dxa"/>
          </w:tcPr>
          <w:p w:rsidR="00600B70" w:rsidRPr="006C5A61" w:rsidRDefault="00600B70" w:rsidP="006C5A61">
            <w:pPr>
              <w:autoSpaceDE w:val="0"/>
              <w:autoSpaceDN w:val="0"/>
              <w:adjustRightInd w:val="0"/>
              <w:jc w:val="center"/>
              <w:rPr>
                <w:sz w:val="24"/>
                <w:szCs w:val="24"/>
              </w:rPr>
            </w:pPr>
          </w:p>
        </w:tc>
        <w:tc>
          <w:tcPr>
            <w:tcW w:w="3061" w:type="dxa"/>
          </w:tcPr>
          <w:p w:rsidR="00600B70" w:rsidRPr="006C5A61" w:rsidRDefault="00600B70" w:rsidP="006C5A61">
            <w:pPr>
              <w:autoSpaceDE w:val="0"/>
              <w:autoSpaceDN w:val="0"/>
              <w:adjustRightInd w:val="0"/>
              <w:jc w:val="center"/>
              <w:rPr>
                <w:sz w:val="24"/>
                <w:szCs w:val="24"/>
              </w:rPr>
            </w:pPr>
          </w:p>
        </w:tc>
        <w:tc>
          <w:tcPr>
            <w:tcW w:w="4252" w:type="dxa"/>
          </w:tcPr>
          <w:p w:rsidR="00600B70" w:rsidRPr="006C5A61" w:rsidRDefault="00600B70" w:rsidP="006C5A61">
            <w:pPr>
              <w:autoSpaceDE w:val="0"/>
              <w:autoSpaceDN w:val="0"/>
              <w:adjustRightInd w:val="0"/>
              <w:jc w:val="center"/>
              <w:rPr>
                <w:sz w:val="24"/>
                <w:szCs w:val="24"/>
              </w:rPr>
            </w:pPr>
          </w:p>
        </w:tc>
        <w:tc>
          <w:tcPr>
            <w:tcW w:w="2041" w:type="dxa"/>
          </w:tcPr>
          <w:p w:rsidR="00600B70" w:rsidRPr="006C5A61" w:rsidRDefault="00600B70" w:rsidP="006C5A61">
            <w:pPr>
              <w:autoSpaceDE w:val="0"/>
              <w:autoSpaceDN w:val="0"/>
              <w:adjustRightInd w:val="0"/>
              <w:jc w:val="center"/>
              <w:rPr>
                <w:sz w:val="24"/>
                <w:szCs w:val="24"/>
              </w:rPr>
            </w:pPr>
          </w:p>
        </w:tc>
      </w:tr>
      <w:tr w:rsidR="00600B70" w:rsidRPr="006C5A61" w:rsidTr="00567C62">
        <w:tc>
          <w:tcPr>
            <w:tcW w:w="8023" w:type="dxa"/>
            <w:gridSpan w:val="3"/>
          </w:tcPr>
          <w:p w:rsidR="00600B70" w:rsidRPr="006C5A61" w:rsidRDefault="00600B70" w:rsidP="006C5A61">
            <w:pPr>
              <w:autoSpaceDE w:val="0"/>
              <w:autoSpaceDN w:val="0"/>
              <w:adjustRightInd w:val="0"/>
              <w:jc w:val="center"/>
              <w:rPr>
                <w:sz w:val="24"/>
                <w:szCs w:val="24"/>
              </w:rPr>
            </w:pPr>
            <w:r w:rsidRPr="006C5A61">
              <w:rPr>
                <w:sz w:val="24"/>
                <w:szCs w:val="24"/>
              </w:rPr>
              <w:t>Итого по мероприятиям в разрезе статей затрат</w:t>
            </w:r>
          </w:p>
        </w:tc>
        <w:tc>
          <w:tcPr>
            <w:tcW w:w="2041" w:type="dxa"/>
          </w:tcPr>
          <w:p w:rsidR="00600B70" w:rsidRPr="006C5A61" w:rsidRDefault="00600B70" w:rsidP="006C5A61">
            <w:pPr>
              <w:autoSpaceDE w:val="0"/>
              <w:autoSpaceDN w:val="0"/>
              <w:adjustRightInd w:val="0"/>
              <w:jc w:val="center"/>
              <w:rPr>
                <w:sz w:val="24"/>
                <w:szCs w:val="24"/>
              </w:rPr>
            </w:pP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Должность руководителя организации _________ 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(Подпись)                 (Фамилия, имя, отчество</w:t>
      </w:r>
    </w:p>
    <w:p w:rsidR="00600B70" w:rsidRPr="00600B70" w:rsidRDefault="00600B70" w:rsidP="00600B70">
      <w:pPr>
        <w:autoSpaceDE w:val="0"/>
        <w:autoSpaceDN w:val="0"/>
        <w:adjustRightInd w:val="0"/>
        <w:ind w:firstLine="709"/>
        <w:jc w:val="both"/>
        <w:rPr>
          <w:szCs w:val="20"/>
        </w:rPr>
      </w:pPr>
      <w:r w:rsidRPr="00600B70">
        <w:rPr>
          <w:szCs w:val="20"/>
        </w:rPr>
        <w:t xml:space="preserve"> (последнее – 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Главный бухгалтер ________ ____________________________________________________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(Подпись)             (Фамилия, имя, отчество (последнее – 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«___» ___________ 20__ г.</w:t>
      </w:r>
    </w:p>
    <w:p w:rsidR="00600B70" w:rsidRDefault="00600B70" w:rsidP="00600B70">
      <w:pPr>
        <w:autoSpaceDE w:val="0"/>
        <w:autoSpaceDN w:val="0"/>
        <w:adjustRightInd w:val="0"/>
        <w:ind w:firstLine="709"/>
        <w:jc w:val="both"/>
        <w:rPr>
          <w:szCs w:val="20"/>
        </w:rPr>
        <w:sectPr w:rsidR="00600B70" w:rsidSect="006C5A61">
          <w:pgSz w:w="11907" w:h="16840" w:code="9"/>
          <w:pgMar w:top="1134" w:right="567" w:bottom="1134" w:left="1701" w:header="720" w:footer="720" w:gutter="0"/>
          <w:cols w:space="720"/>
          <w:noEndnote/>
          <w:docGrid w:linePitch="381"/>
        </w:sectPr>
      </w:pPr>
    </w:p>
    <w:p w:rsidR="00600B70" w:rsidRPr="00600B70" w:rsidRDefault="00600B70" w:rsidP="006C5A61">
      <w:pPr>
        <w:autoSpaceDE w:val="0"/>
        <w:autoSpaceDN w:val="0"/>
        <w:adjustRightInd w:val="0"/>
        <w:ind w:left="9498"/>
        <w:jc w:val="both"/>
        <w:rPr>
          <w:szCs w:val="20"/>
        </w:rPr>
      </w:pPr>
      <w:r w:rsidRPr="00600B70">
        <w:rPr>
          <w:szCs w:val="20"/>
        </w:rPr>
        <w:t>Приложение 2 к муниципальной программе «Развитие гра</w:t>
      </w:r>
      <w:r w:rsidR="006C5A61">
        <w:rPr>
          <w:szCs w:val="20"/>
        </w:rPr>
        <w:t xml:space="preserve">жданского общества </w:t>
      </w:r>
      <w:r w:rsidRPr="00600B70">
        <w:rPr>
          <w:szCs w:val="20"/>
        </w:rPr>
        <w:t>Нижневартовского района»</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ind w:firstLine="709"/>
        <w:jc w:val="center"/>
        <w:rPr>
          <w:b/>
          <w:szCs w:val="20"/>
        </w:rPr>
      </w:pPr>
      <w:r w:rsidRPr="00600B70">
        <w:rPr>
          <w:b/>
          <w:szCs w:val="20"/>
        </w:rPr>
        <w:t>Результаты реализации мероприятий муниципальной программы</w:t>
      </w:r>
    </w:p>
    <w:p w:rsidR="00600B70" w:rsidRPr="00600B70" w:rsidRDefault="00600B70" w:rsidP="00600B70">
      <w:pPr>
        <w:autoSpaceDE w:val="0"/>
        <w:autoSpaceDN w:val="0"/>
        <w:adjustRightInd w:val="0"/>
        <w:ind w:firstLine="709"/>
        <w:jc w:val="both"/>
        <w:rPr>
          <w:szCs w:val="20"/>
        </w:rPr>
      </w:pPr>
    </w:p>
    <w:tbl>
      <w:tblPr>
        <w:tblW w:w="143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260"/>
        <w:gridCol w:w="2268"/>
        <w:gridCol w:w="1985"/>
        <w:gridCol w:w="4111"/>
        <w:gridCol w:w="2126"/>
      </w:tblGrid>
      <w:tr w:rsidR="00600B70" w:rsidRPr="006C5A61" w:rsidTr="00567C62">
        <w:trPr>
          <w:trHeight w:val="2277"/>
        </w:trPr>
        <w:tc>
          <w:tcPr>
            <w:tcW w:w="568" w:type="dxa"/>
            <w:hideMark/>
          </w:tcPr>
          <w:p w:rsidR="00600B70" w:rsidRPr="006C5A61" w:rsidRDefault="00600B70" w:rsidP="006C5A61">
            <w:pPr>
              <w:autoSpaceDE w:val="0"/>
              <w:autoSpaceDN w:val="0"/>
              <w:adjustRightInd w:val="0"/>
              <w:jc w:val="center"/>
              <w:rPr>
                <w:b/>
                <w:sz w:val="24"/>
                <w:szCs w:val="24"/>
              </w:rPr>
            </w:pPr>
            <w:r w:rsidRPr="006C5A61">
              <w:rPr>
                <w:b/>
                <w:sz w:val="24"/>
                <w:szCs w:val="24"/>
              </w:rPr>
              <w:t>№ п/п</w:t>
            </w:r>
          </w:p>
        </w:tc>
        <w:tc>
          <w:tcPr>
            <w:tcW w:w="3260" w:type="dxa"/>
            <w:hideMark/>
          </w:tcPr>
          <w:p w:rsidR="00600B70" w:rsidRPr="006C5A61" w:rsidRDefault="00600B70" w:rsidP="006C5A61">
            <w:pPr>
              <w:autoSpaceDE w:val="0"/>
              <w:autoSpaceDN w:val="0"/>
              <w:adjustRightInd w:val="0"/>
              <w:jc w:val="center"/>
              <w:rPr>
                <w:b/>
                <w:sz w:val="24"/>
                <w:szCs w:val="24"/>
              </w:rPr>
            </w:pPr>
            <w:r w:rsidRPr="006C5A61">
              <w:rPr>
                <w:b/>
                <w:sz w:val="24"/>
                <w:szCs w:val="24"/>
              </w:rPr>
              <w:t xml:space="preserve">Наименование результата </w:t>
            </w:r>
          </w:p>
        </w:tc>
        <w:tc>
          <w:tcPr>
            <w:tcW w:w="2268" w:type="dxa"/>
            <w:hideMark/>
          </w:tcPr>
          <w:p w:rsidR="00600B70" w:rsidRPr="006C5A61" w:rsidRDefault="00600B70" w:rsidP="006C5A61">
            <w:pPr>
              <w:autoSpaceDE w:val="0"/>
              <w:autoSpaceDN w:val="0"/>
              <w:adjustRightInd w:val="0"/>
              <w:jc w:val="center"/>
              <w:rPr>
                <w:b/>
                <w:sz w:val="24"/>
                <w:szCs w:val="24"/>
              </w:rPr>
            </w:pPr>
            <w:r w:rsidRPr="006C5A61">
              <w:rPr>
                <w:b/>
                <w:sz w:val="24"/>
                <w:szCs w:val="24"/>
              </w:rPr>
              <w:t>Значение  результата (ед. измерения)</w:t>
            </w:r>
          </w:p>
          <w:p w:rsidR="00600B70" w:rsidRPr="006C5A61" w:rsidRDefault="00600B70" w:rsidP="006C5A61">
            <w:pPr>
              <w:autoSpaceDE w:val="0"/>
              <w:autoSpaceDN w:val="0"/>
              <w:adjustRightInd w:val="0"/>
              <w:jc w:val="center"/>
              <w:rPr>
                <w:b/>
                <w:sz w:val="24"/>
                <w:szCs w:val="24"/>
              </w:rPr>
            </w:pPr>
          </w:p>
        </w:tc>
        <w:tc>
          <w:tcPr>
            <w:tcW w:w="1985" w:type="dxa"/>
          </w:tcPr>
          <w:p w:rsidR="00600B70" w:rsidRPr="006C5A61" w:rsidRDefault="00600B70" w:rsidP="006C5A61">
            <w:pPr>
              <w:autoSpaceDE w:val="0"/>
              <w:autoSpaceDN w:val="0"/>
              <w:adjustRightInd w:val="0"/>
              <w:jc w:val="center"/>
              <w:rPr>
                <w:b/>
                <w:sz w:val="24"/>
                <w:szCs w:val="24"/>
              </w:rPr>
            </w:pPr>
            <w:r w:rsidRPr="006C5A61">
              <w:rPr>
                <w:b/>
                <w:sz w:val="24"/>
                <w:szCs w:val="24"/>
              </w:rPr>
              <w:t>Срок исполнения</w:t>
            </w:r>
          </w:p>
          <w:p w:rsidR="00600B70" w:rsidRPr="006C5A61" w:rsidRDefault="00600B70" w:rsidP="006C5A61">
            <w:pPr>
              <w:autoSpaceDE w:val="0"/>
              <w:autoSpaceDN w:val="0"/>
              <w:adjustRightInd w:val="0"/>
              <w:jc w:val="center"/>
              <w:rPr>
                <w:b/>
                <w:sz w:val="24"/>
                <w:szCs w:val="24"/>
              </w:rPr>
            </w:pPr>
          </w:p>
        </w:tc>
        <w:tc>
          <w:tcPr>
            <w:tcW w:w="4111" w:type="dxa"/>
          </w:tcPr>
          <w:p w:rsidR="00600B70" w:rsidRPr="006C5A61" w:rsidRDefault="00600B70" w:rsidP="006C5A61">
            <w:pPr>
              <w:autoSpaceDE w:val="0"/>
              <w:autoSpaceDN w:val="0"/>
              <w:adjustRightInd w:val="0"/>
              <w:jc w:val="center"/>
              <w:rPr>
                <w:b/>
                <w:sz w:val="24"/>
                <w:szCs w:val="24"/>
              </w:rPr>
            </w:pPr>
            <w:r w:rsidRPr="006C5A61">
              <w:rPr>
                <w:b/>
                <w:sz w:val="24"/>
                <w:szCs w:val="24"/>
              </w:rPr>
              <w:t>Наименование мероприятия (подпрограммы) муниципальной программы, направленного на достижение результата)</w:t>
            </w:r>
          </w:p>
          <w:p w:rsidR="00600B70" w:rsidRPr="006C5A61" w:rsidRDefault="00600B70" w:rsidP="006C5A61">
            <w:pPr>
              <w:autoSpaceDE w:val="0"/>
              <w:autoSpaceDN w:val="0"/>
              <w:adjustRightInd w:val="0"/>
              <w:jc w:val="center"/>
              <w:rPr>
                <w:b/>
                <w:sz w:val="24"/>
                <w:szCs w:val="24"/>
              </w:rPr>
            </w:pPr>
          </w:p>
        </w:tc>
        <w:tc>
          <w:tcPr>
            <w:tcW w:w="2126" w:type="dxa"/>
            <w:hideMark/>
          </w:tcPr>
          <w:p w:rsidR="00600B70" w:rsidRPr="006C5A61" w:rsidRDefault="00600B70" w:rsidP="006C5A61">
            <w:pPr>
              <w:autoSpaceDE w:val="0"/>
              <w:autoSpaceDN w:val="0"/>
              <w:adjustRightInd w:val="0"/>
              <w:jc w:val="center"/>
              <w:rPr>
                <w:b/>
                <w:sz w:val="24"/>
                <w:szCs w:val="24"/>
              </w:rPr>
            </w:pPr>
            <w:r w:rsidRPr="006C5A61">
              <w:rPr>
                <w:b/>
                <w:sz w:val="24"/>
                <w:szCs w:val="24"/>
              </w:rPr>
              <w:t>Объем финансирования мероприятия (подпрограммы) с 2019 по 2030 годы, тыс. рублей</w:t>
            </w:r>
          </w:p>
          <w:p w:rsidR="00600B70" w:rsidRPr="006C5A61" w:rsidRDefault="00600B70" w:rsidP="006C5A61">
            <w:pPr>
              <w:autoSpaceDE w:val="0"/>
              <w:autoSpaceDN w:val="0"/>
              <w:adjustRightInd w:val="0"/>
              <w:jc w:val="center"/>
              <w:rPr>
                <w:b/>
                <w:sz w:val="24"/>
                <w:szCs w:val="24"/>
              </w:rPr>
            </w:pPr>
          </w:p>
        </w:tc>
      </w:tr>
      <w:tr w:rsidR="00600B70" w:rsidRPr="006C5A61" w:rsidTr="00567C62">
        <w:tc>
          <w:tcPr>
            <w:tcW w:w="568" w:type="dxa"/>
            <w:hideMark/>
          </w:tcPr>
          <w:p w:rsidR="00600B70" w:rsidRPr="006C5A61" w:rsidRDefault="00600B70" w:rsidP="006C5A61">
            <w:pPr>
              <w:autoSpaceDE w:val="0"/>
              <w:autoSpaceDN w:val="0"/>
              <w:adjustRightInd w:val="0"/>
              <w:jc w:val="center"/>
              <w:rPr>
                <w:sz w:val="24"/>
                <w:szCs w:val="24"/>
              </w:rPr>
            </w:pPr>
            <w:r w:rsidRPr="006C5A61">
              <w:rPr>
                <w:sz w:val="24"/>
                <w:szCs w:val="24"/>
              </w:rPr>
              <w:t>1</w:t>
            </w:r>
          </w:p>
        </w:tc>
        <w:tc>
          <w:tcPr>
            <w:tcW w:w="3260" w:type="dxa"/>
            <w:hideMark/>
          </w:tcPr>
          <w:p w:rsidR="00600B70" w:rsidRPr="006C5A61" w:rsidRDefault="00600B70" w:rsidP="006C5A61">
            <w:pPr>
              <w:autoSpaceDE w:val="0"/>
              <w:autoSpaceDN w:val="0"/>
              <w:adjustRightInd w:val="0"/>
              <w:jc w:val="center"/>
              <w:rPr>
                <w:sz w:val="24"/>
                <w:szCs w:val="24"/>
              </w:rPr>
            </w:pPr>
            <w:r w:rsidRPr="006C5A61">
              <w:rPr>
                <w:sz w:val="24"/>
                <w:szCs w:val="24"/>
              </w:rPr>
              <w:t>2</w:t>
            </w:r>
          </w:p>
        </w:tc>
        <w:tc>
          <w:tcPr>
            <w:tcW w:w="2268" w:type="dxa"/>
            <w:hideMark/>
          </w:tcPr>
          <w:p w:rsidR="00600B70" w:rsidRPr="006C5A61" w:rsidRDefault="00600B70" w:rsidP="006C5A61">
            <w:pPr>
              <w:autoSpaceDE w:val="0"/>
              <w:autoSpaceDN w:val="0"/>
              <w:adjustRightInd w:val="0"/>
              <w:jc w:val="center"/>
              <w:rPr>
                <w:sz w:val="24"/>
                <w:szCs w:val="24"/>
              </w:rPr>
            </w:pPr>
            <w:r w:rsidRPr="006C5A61">
              <w:rPr>
                <w:sz w:val="24"/>
                <w:szCs w:val="24"/>
              </w:rPr>
              <w:t>3</w:t>
            </w:r>
          </w:p>
        </w:tc>
        <w:tc>
          <w:tcPr>
            <w:tcW w:w="1985" w:type="dxa"/>
          </w:tcPr>
          <w:p w:rsidR="00600B70" w:rsidRPr="006C5A61" w:rsidRDefault="00600B70" w:rsidP="006C5A61">
            <w:pPr>
              <w:autoSpaceDE w:val="0"/>
              <w:autoSpaceDN w:val="0"/>
              <w:adjustRightInd w:val="0"/>
              <w:jc w:val="center"/>
              <w:rPr>
                <w:sz w:val="24"/>
                <w:szCs w:val="24"/>
              </w:rPr>
            </w:pPr>
            <w:r w:rsidRPr="006C5A61">
              <w:rPr>
                <w:sz w:val="24"/>
                <w:szCs w:val="24"/>
              </w:rPr>
              <w:t>4</w:t>
            </w:r>
          </w:p>
        </w:tc>
        <w:tc>
          <w:tcPr>
            <w:tcW w:w="4111" w:type="dxa"/>
          </w:tcPr>
          <w:p w:rsidR="00600B70" w:rsidRPr="006C5A61" w:rsidRDefault="00600B70" w:rsidP="006C5A61">
            <w:pPr>
              <w:autoSpaceDE w:val="0"/>
              <w:autoSpaceDN w:val="0"/>
              <w:adjustRightInd w:val="0"/>
              <w:jc w:val="center"/>
              <w:rPr>
                <w:sz w:val="24"/>
                <w:szCs w:val="24"/>
              </w:rPr>
            </w:pPr>
            <w:r w:rsidRPr="006C5A61">
              <w:rPr>
                <w:sz w:val="24"/>
                <w:szCs w:val="24"/>
              </w:rPr>
              <w:t>5</w:t>
            </w:r>
          </w:p>
        </w:tc>
        <w:tc>
          <w:tcPr>
            <w:tcW w:w="2126" w:type="dxa"/>
            <w:hideMark/>
          </w:tcPr>
          <w:p w:rsidR="00600B70" w:rsidRPr="006C5A61" w:rsidRDefault="00600B70" w:rsidP="006C5A61">
            <w:pPr>
              <w:autoSpaceDE w:val="0"/>
              <w:autoSpaceDN w:val="0"/>
              <w:adjustRightInd w:val="0"/>
              <w:jc w:val="center"/>
              <w:rPr>
                <w:sz w:val="24"/>
                <w:szCs w:val="24"/>
              </w:rPr>
            </w:pPr>
            <w:r w:rsidRPr="006C5A61">
              <w:rPr>
                <w:sz w:val="24"/>
                <w:szCs w:val="24"/>
              </w:rPr>
              <w:t>6</w:t>
            </w:r>
          </w:p>
        </w:tc>
      </w:tr>
      <w:tr w:rsidR="00020329" w:rsidRPr="006C5A61" w:rsidTr="00567C62">
        <w:tc>
          <w:tcPr>
            <w:tcW w:w="568" w:type="dxa"/>
            <w:hideMark/>
          </w:tcPr>
          <w:p w:rsidR="00020329" w:rsidRPr="006C5A61" w:rsidRDefault="00020329" w:rsidP="006C5A61">
            <w:pPr>
              <w:autoSpaceDE w:val="0"/>
              <w:autoSpaceDN w:val="0"/>
              <w:adjustRightInd w:val="0"/>
              <w:jc w:val="center"/>
              <w:rPr>
                <w:sz w:val="24"/>
                <w:szCs w:val="24"/>
              </w:rPr>
            </w:pPr>
            <w:r w:rsidRPr="006C5A61">
              <w:rPr>
                <w:sz w:val="24"/>
                <w:szCs w:val="24"/>
              </w:rPr>
              <w:t>1.</w:t>
            </w:r>
          </w:p>
        </w:tc>
        <w:tc>
          <w:tcPr>
            <w:tcW w:w="3260" w:type="dxa"/>
          </w:tcPr>
          <w:p w:rsidR="00020329" w:rsidRPr="006C5A61" w:rsidRDefault="00020329" w:rsidP="006C5A61">
            <w:pPr>
              <w:autoSpaceDE w:val="0"/>
              <w:autoSpaceDN w:val="0"/>
              <w:adjustRightInd w:val="0"/>
              <w:jc w:val="both"/>
              <w:rPr>
                <w:sz w:val="24"/>
                <w:szCs w:val="24"/>
              </w:rPr>
            </w:pPr>
            <w:r w:rsidRPr="006C5A61">
              <w:rPr>
                <w:sz w:val="24"/>
                <w:szCs w:val="24"/>
              </w:rPr>
              <w:t>Увеличение количества социально ориентированных некоммерческих организаций района, получивших финансовую поддержку с 7 (значение 2018 года) до 9 единиц к 2030 году</w:t>
            </w:r>
          </w:p>
        </w:tc>
        <w:tc>
          <w:tcPr>
            <w:tcW w:w="2268" w:type="dxa"/>
          </w:tcPr>
          <w:p w:rsidR="00020329" w:rsidRPr="006C5A61" w:rsidRDefault="00020329" w:rsidP="006C5A61">
            <w:pPr>
              <w:autoSpaceDE w:val="0"/>
              <w:autoSpaceDN w:val="0"/>
              <w:adjustRightInd w:val="0"/>
              <w:jc w:val="center"/>
              <w:rPr>
                <w:sz w:val="24"/>
                <w:szCs w:val="24"/>
              </w:rPr>
            </w:pPr>
            <w:r w:rsidRPr="006C5A61">
              <w:rPr>
                <w:sz w:val="24"/>
                <w:szCs w:val="24"/>
              </w:rPr>
              <w:t xml:space="preserve">9 (единиц) </w:t>
            </w:r>
          </w:p>
        </w:tc>
        <w:tc>
          <w:tcPr>
            <w:tcW w:w="1985" w:type="dxa"/>
          </w:tcPr>
          <w:p w:rsidR="00020329" w:rsidRPr="006C5A61" w:rsidRDefault="00020329" w:rsidP="006C5A61">
            <w:pPr>
              <w:autoSpaceDE w:val="0"/>
              <w:autoSpaceDN w:val="0"/>
              <w:adjustRightInd w:val="0"/>
              <w:jc w:val="center"/>
              <w:rPr>
                <w:sz w:val="24"/>
                <w:szCs w:val="24"/>
              </w:rPr>
            </w:pPr>
            <w:r w:rsidRPr="006C5A61">
              <w:rPr>
                <w:sz w:val="24"/>
                <w:szCs w:val="24"/>
              </w:rPr>
              <w:t>до 2030 года</w:t>
            </w:r>
          </w:p>
        </w:tc>
        <w:tc>
          <w:tcPr>
            <w:tcW w:w="4111" w:type="dxa"/>
          </w:tcPr>
          <w:p w:rsidR="00020329" w:rsidRPr="006C5A61" w:rsidRDefault="00020329" w:rsidP="006C5A61">
            <w:pPr>
              <w:autoSpaceDE w:val="0"/>
              <w:autoSpaceDN w:val="0"/>
              <w:adjustRightInd w:val="0"/>
              <w:jc w:val="center"/>
              <w:rPr>
                <w:sz w:val="24"/>
                <w:szCs w:val="24"/>
              </w:rPr>
            </w:pPr>
            <w:r>
              <w:rPr>
                <w:sz w:val="24"/>
                <w:szCs w:val="24"/>
              </w:rPr>
              <w:t>п</w:t>
            </w:r>
            <w:r w:rsidRPr="006C5A61">
              <w:rPr>
                <w:sz w:val="24"/>
                <w:szCs w:val="24"/>
              </w:rPr>
              <w:t>оддержка социально ориентированных некоммерческих организаций</w:t>
            </w:r>
          </w:p>
        </w:tc>
        <w:tc>
          <w:tcPr>
            <w:tcW w:w="2126" w:type="dxa"/>
          </w:tcPr>
          <w:p w:rsidR="00020329" w:rsidRPr="006C5A61" w:rsidRDefault="00020329" w:rsidP="008A23DE">
            <w:pPr>
              <w:autoSpaceDE w:val="0"/>
              <w:autoSpaceDN w:val="0"/>
              <w:adjustRightInd w:val="0"/>
              <w:jc w:val="center"/>
              <w:rPr>
                <w:sz w:val="24"/>
                <w:szCs w:val="24"/>
              </w:rPr>
            </w:pPr>
            <w:r>
              <w:rPr>
                <w:sz w:val="24"/>
                <w:szCs w:val="24"/>
              </w:rPr>
              <w:t>5 994</w:t>
            </w:r>
            <w:r w:rsidRPr="006C5A61">
              <w:rPr>
                <w:sz w:val="24"/>
                <w:szCs w:val="24"/>
              </w:rPr>
              <w:t>,0</w:t>
            </w:r>
          </w:p>
        </w:tc>
      </w:tr>
      <w:tr w:rsidR="005B69AA" w:rsidRPr="006C5A61" w:rsidTr="00567C62">
        <w:tc>
          <w:tcPr>
            <w:tcW w:w="568" w:type="dxa"/>
          </w:tcPr>
          <w:p w:rsidR="005B69AA" w:rsidRPr="006C5A61" w:rsidRDefault="005B69AA" w:rsidP="001F17BB">
            <w:pPr>
              <w:autoSpaceDE w:val="0"/>
              <w:autoSpaceDN w:val="0"/>
              <w:adjustRightInd w:val="0"/>
              <w:jc w:val="center"/>
              <w:rPr>
                <w:sz w:val="24"/>
                <w:szCs w:val="24"/>
              </w:rPr>
            </w:pPr>
            <w:bookmarkStart w:id="3" w:name="_GoBack" w:colFirst="1" w:colLast="5"/>
            <w:r>
              <w:rPr>
                <w:sz w:val="24"/>
                <w:szCs w:val="24"/>
              </w:rPr>
              <w:t>2.</w:t>
            </w:r>
          </w:p>
        </w:tc>
        <w:tc>
          <w:tcPr>
            <w:tcW w:w="3260" w:type="dxa"/>
          </w:tcPr>
          <w:p w:rsidR="005B69AA" w:rsidRPr="002F4C86" w:rsidRDefault="005B69AA" w:rsidP="00221438">
            <w:pPr>
              <w:autoSpaceDE w:val="0"/>
              <w:autoSpaceDN w:val="0"/>
              <w:adjustRightInd w:val="0"/>
              <w:jc w:val="both"/>
              <w:rPr>
                <w:sz w:val="24"/>
                <w:szCs w:val="24"/>
              </w:rPr>
            </w:pPr>
            <w:r w:rsidRPr="00676D51">
              <w:rPr>
                <w:sz w:val="24"/>
                <w:szCs w:val="24"/>
              </w:rPr>
              <w:t xml:space="preserve">Увеличение количества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 с 60 (значение 2018 года) до </w:t>
            </w:r>
            <w:r>
              <w:rPr>
                <w:sz w:val="24"/>
                <w:szCs w:val="24"/>
              </w:rPr>
              <w:t>78</w:t>
            </w:r>
            <w:r w:rsidRPr="00676D51">
              <w:rPr>
                <w:sz w:val="24"/>
                <w:szCs w:val="24"/>
              </w:rPr>
              <w:t xml:space="preserve"> единиц к 2030 году</w:t>
            </w:r>
          </w:p>
        </w:tc>
        <w:tc>
          <w:tcPr>
            <w:tcW w:w="2268" w:type="dxa"/>
          </w:tcPr>
          <w:p w:rsidR="005B69AA" w:rsidRPr="006C5A61" w:rsidRDefault="005B69AA" w:rsidP="00221438">
            <w:pPr>
              <w:autoSpaceDE w:val="0"/>
              <w:autoSpaceDN w:val="0"/>
              <w:adjustRightInd w:val="0"/>
              <w:jc w:val="center"/>
              <w:rPr>
                <w:sz w:val="24"/>
                <w:szCs w:val="24"/>
              </w:rPr>
            </w:pPr>
            <w:r>
              <w:rPr>
                <w:sz w:val="24"/>
                <w:szCs w:val="24"/>
              </w:rPr>
              <w:t>78 (единиц)</w:t>
            </w:r>
          </w:p>
        </w:tc>
        <w:tc>
          <w:tcPr>
            <w:tcW w:w="1985" w:type="dxa"/>
          </w:tcPr>
          <w:p w:rsidR="005B69AA" w:rsidRPr="006C5A61" w:rsidRDefault="005B69AA" w:rsidP="00221438">
            <w:pPr>
              <w:autoSpaceDE w:val="0"/>
              <w:autoSpaceDN w:val="0"/>
              <w:adjustRightInd w:val="0"/>
              <w:jc w:val="center"/>
              <w:rPr>
                <w:sz w:val="24"/>
                <w:szCs w:val="24"/>
              </w:rPr>
            </w:pPr>
            <w:r w:rsidRPr="006C5A61">
              <w:rPr>
                <w:sz w:val="24"/>
                <w:szCs w:val="24"/>
              </w:rPr>
              <w:t>до 2030 года</w:t>
            </w:r>
          </w:p>
        </w:tc>
        <w:tc>
          <w:tcPr>
            <w:tcW w:w="4111" w:type="dxa"/>
          </w:tcPr>
          <w:p w:rsidR="005B69AA" w:rsidRPr="00BF74FD" w:rsidRDefault="005B69AA" w:rsidP="00221438">
            <w:pPr>
              <w:autoSpaceDE w:val="0"/>
              <w:autoSpaceDN w:val="0"/>
              <w:adjustRightInd w:val="0"/>
              <w:jc w:val="both"/>
              <w:rPr>
                <w:sz w:val="24"/>
                <w:szCs w:val="24"/>
              </w:rPr>
            </w:pPr>
            <w:r>
              <w:rPr>
                <w:sz w:val="24"/>
                <w:szCs w:val="24"/>
              </w:rPr>
              <w:t>о</w:t>
            </w:r>
            <w:r w:rsidRPr="00834BB1">
              <w:rPr>
                <w:sz w:val="24"/>
                <w:szCs w:val="24"/>
              </w:rPr>
              <w:t>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w:t>
            </w:r>
            <w:r>
              <w:rPr>
                <w:sz w:val="24"/>
                <w:szCs w:val="24"/>
              </w:rPr>
              <w:t>Нижневартов</w:t>
            </w:r>
            <w:r w:rsidRPr="00834BB1">
              <w:rPr>
                <w:sz w:val="24"/>
                <w:szCs w:val="24"/>
              </w:rPr>
              <w:t>ском районе, прогноза общественно-политической ситуации</w:t>
            </w:r>
          </w:p>
        </w:tc>
        <w:tc>
          <w:tcPr>
            <w:tcW w:w="2126" w:type="dxa"/>
          </w:tcPr>
          <w:p w:rsidR="005B69AA" w:rsidRDefault="005B69AA" w:rsidP="00221438">
            <w:pPr>
              <w:autoSpaceDE w:val="0"/>
              <w:autoSpaceDN w:val="0"/>
              <w:adjustRightInd w:val="0"/>
              <w:jc w:val="center"/>
              <w:rPr>
                <w:sz w:val="24"/>
                <w:szCs w:val="24"/>
              </w:rPr>
            </w:pPr>
            <w:r w:rsidRPr="00020329">
              <w:rPr>
                <w:sz w:val="24"/>
              </w:rPr>
              <w:t>116,0</w:t>
            </w:r>
          </w:p>
        </w:tc>
      </w:tr>
      <w:bookmarkEnd w:id="3"/>
    </w:tbl>
    <w:p w:rsidR="00600B70" w:rsidRP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sectPr w:rsidR="00600B70" w:rsidSect="006C5A61">
      <w:pgSz w:w="16840" w:h="11907" w:orient="landscape" w:code="9"/>
      <w:pgMar w:top="1701" w:right="1134" w:bottom="567" w:left="1134"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7FD" w:rsidRDefault="005677FD">
      <w:r>
        <w:separator/>
      </w:r>
    </w:p>
  </w:endnote>
  <w:endnote w:type="continuationSeparator" w:id="1">
    <w:p w:rsidR="005677FD" w:rsidRDefault="005677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C62" w:rsidRPr="0026593E" w:rsidRDefault="00567C62" w:rsidP="00567C6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C62" w:rsidRPr="0026593E" w:rsidRDefault="00567C62" w:rsidP="00567C6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C62" w:rsidRPr="0026593E" w:rsidRDefault="00567C62" w:rsidP="00567C6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7FD" w:rsidRDefault="005677FD">
      <w:r>
        <w:separator/>
      </w:r>
    </w:p>
  </w:footnote>
  <w:footnote w:type="continuationSeparator" w:id="1">
    <w:p w:rsidR="005677FD" w:rsidRDefault="005677FD">
      <w:r>
        <w:continuationSeparator/>
      </w:r>
    </w:p>
  </w:footnote>
  <w:footnote w:id="2">
    <w:p w:rsidR="00567C62" w:rsidRDefault="00567C62" w:rsidP="00600B70">
      <w:pPr>
        <w:pStyle w:val="afffffc"/>
      </w:pPr>
      <w:r>
        <w:rPr>
          <w:rStyle w:val="afffffe"/>
        </w:rPr>
        <w:footnoteRef/>
      </w:r>
      <w:r>
        <w:rPr>
          <w:sz w:val="16"/>
          <w:szCs w:val="16"/>
        </w:rPr>
        <w:t>Рассчитывается ежегодно согласно решения комиссии по определению объема предоставления субсидий из бюджета района, исходя из количества социально значимых проектов социально ориентированных некоммерческих организаций, получивших финансовую поддержку (нарастающим итогом);</w:t>
      </w:r>
    </w:p>
  </w:footnote>
  <w:footnote w:id="3">
    <w:p w:rsidR="005B69AA" w:rsidRDefault="005B69AA" w:rsidP="00600B70">
      <w:pPr>
        <w:pStyle w:val="afffffc"/>
      </w:pPr>
      <w:r>
        <w:rPr>
          <w:rStyle w:val="afffffe"/>
        </w:rPr>
        <w:footnoteRef/>
      </w:r>
      <w:r>
        <w:rPr>
          <w:sz w:val="16"/>
          <w:szCs w:val="16"/>
        </w:rPr>
        <w:t>Рассчитывается ежегодно по реестру предоставления во владение или пользование некоммерческим организациям муниципального имущества, исходя из количества социально ориентированных некоммерческих организаций, получивших имущественную поддержку (нарастающим итогом);</w:t>
      </w:r>
    </w:p>
  </w:footnote>
  <w:footnote w:id="4">
    <w:p w:rsidR="00567C62" w:rsidRDefault="00567C62" w:rsidP="00600B70">
      <w:pPr>
        <w:pStyle w:val="afffffc"/>
      </w:pPr>
      <w:r>
        <w:rPr>
          <w:rStyle w:val="afffffe"/>
        </w:rPr>
        <w:footnoteRef/>
      </w:r>
      <w:r>
        <w:rPr>
          <w:sz w:val="16"/>
          <w:szCs w:val="16"/>
        </w:rPr>
        <w:t>Рассчитывается ежегодно, исходя из количества проведенных мероприятий по повышению правовой культуры избирателей (нарастающим итогом);</w:t>
      </w:r>
    </w:p>
  </w:footnote>
  <w:footnote w:id="5">
    <w:p w:rsidR="00567C62" w:rsidRDefault="00567C62" w:rsidP="00600B70">
      <w:pPr>
        <w:pStyle w:val="afffffc"/>
      </w:pPr>
      <w:r>
        <w:rPr>
          <w:rStyle w:val="afffffe"/>
        </w:rPr>
        <w:footnoteRef/>
      </w:r>
      <w:r>
        <w:rPr>
          <w:sz w:val="16"/>
          <w:szCs w:val="16"/>
        </w:rPr>
        <w:t>Рассчитывается ежегодно, исходя из количества заключенных контрактов/договоров (нарастающим итогом);</w:t>
      </w:r>
    </w:p>
  </w:footnote>
  <w:footnote w:id="6">
    <w:p w:rsidR="005B69AA" w:rsidRPr="00ED7560" w:rsidRDefault="005B69AA" w:rsidP="00600B70">
      <w:pPr>
        <w:pStyle w:val="afffffc"/>
        <w:rPr>
          <w:sz w:val="16"/>
          <w:szCs w:val="16"/>
        </w:rPr>
      </w:pPr>
      <w:r>
        <w:rPr>
          <w:rStyle w:val="afffffe"/>
        </w:rPr>
        <w:footnoteRef/>
      </w:r>
      <w:r w:rsidRPr="00ED7560">
        <w:rPr>
          <w:sz w:val="16"/>
          <w:szCs w:val="16"/>
        </w:rPr>
        <w:t>Количество печатных страниц</w:t>
      </w:r>
      <w:r>
        <w:rPr>
          <w:sz w:val="16"/>
          <w:szCs w:val="16"/>
        </w:rPr>
        <w:t xml:space="preserve"> р</w:t>
      </w:r>
      <w:r w:rsidRPr="00ED7560">
        <w:rPr>
          <w:sz w:val="16"/>
          <w:szCs w:val="16"/>
        </w:rPr>
        <w:t>ассчитывается по формуле:Кв*Кс = Кпс, гдеКв – количество выпусков газеты в год;Кс – количество страниц/полос в 1 газете;Кп</w:t>
      </w:r>
      <w:r>
        <w:rPr>
          <w:sz w:val="16"/>
          <w:szCs w:val="16"/>
        </w:rPr>
        <w:t>с – количество печатных страниц;</w:t>
      </w:r>
    </w:p>
  </w:footnote>
  <w:footnote w:id="7">
    <w:p w:rsidR="00567C62" w:rsidRPr="000B5768" w:rsidRDefault="00567C62" w:rsidP="00600B70">
      <w:pPr>
        <w:pStyle w:val="afffffc"/>
        <w:rPr>
          <w:sz w:val="16"/>
          <w:szCs w:val="16"/>
        </w:rPr>
      </w:pPr>
      <w:r>
        <w:rPr>
          <w:rStyle w:val="afffffe"/>
        </w:rPr>
        <w:footnoteRef/>
      </w:r>
      <w:r w:rsidRPr="00ED7560">
        <w:rPr>
          <w:sz w:val="16"/>
          <w:szCs w:val="16"/>
        </w:rPr>
        <w:t>Объем тиража</w:t>
      </w:r>
      <w:r>
        <w:rPr>
          <w:sz w:val="16"/>
          <w:szCs w:val="16"/>
        </w:rPr>
        <w:t xml:space="preserve"> р</w:t>
      </w:r>
      <w:r w:rsidRPr="00ED7560">
        <w:rPr>
          <w:sz w:val="16"/>
          <w:szCs w:val="16"/>
        </w:rPr>
        <w:t>ассчитывается по формуле:(Кв*Т)*2пл = От, гдеКв – количество выпусков газеты в год;Т – средний тираж газеты, экз;2пл – 2 печатных листа в 1 газете</w:t>
      </w:r>
      <w:r>
        <w:rPr>
          <w:sz w:val="16"/>
          <w:szCs w:val="16"/>
        </w:rPr>
        <w:t xml:space="preserve">; </w:t>
      </w:r>
      <w:r w:rsidRPr="00ED7560">
        <w:rPr>
          <w:sz w:val="16"/>
          <w:szCs w:val="16"/>
        </w:rPr>
        <w:t>От – объем тиража</w:t>
      </w:r>
      <w:r>
        <w:rPr>
          <w:sz w:val="16"/>
          <w:szCs w:val="16"/>
        </w:rPr>
        <w:t>;</w:t>
      </w:r>
    </w:p>
  </w:footnote>
  <w:footnote w:id="8">
    <w:p w:rsidR="005B69AA" w:rsidRDefault="005B69AA" w:rsidP="00600B70">
      <w:pPr>
        <w:pStyle w:val="afffffc"/>
      </w:pPr>
      <w:r>
        <w:rPr>
          <w:rStyle w:val="afffffe"/>
        </w:rPr>
        <w:footnoteRef/>
      </w:r>
      <w:r>
        <w:t xml:space="preserve"> Р</w:t>
      </w:r>
      <w:r w:rsidRPr="000B5768">
        <w:rPr>
          <w:sz w:val="16"/>
          <w:szCs w:val="16"/>
        </w:rPr>
        <w:t xml:space="preserve">ассчитывается </w:t>
      </w:r>
      <w:r>
        <w:rPr>
          <w:sz w:val="16"/>
          <w:szCs w:val="16"/>
        </w:rPr>
        <w:t xml:space="preserve">ежегодно </w:t>
      </w:r>
      <w:r w:rsidRPr="000B5768">
        <w:rPr>
          <w:sz w:val="16"/>
          <w:szCs w:val="16"/>
        </w:rPr>
        <w:t>на основании социологического опроса населения, проводимого пресс-службой администрации района среди жителей поселений района</w:t>
      </w:r>
    </w:p>
  </w:footnote>
  <w:footnote w:id="9">
    <w:p w:rsidR="005B69AA" w:rsidRPr="003F1CFB" w:rsidRDefault="005B69AA" w:rsidP="009827AA">
      <w:pPr>
        <w:autoSpaceDE w:val="0"/>
        <w:autoSpaceDN w:val="0"/>
        <w:adjustRightInd w:val="0"/>
        <w:jc w:val="both"/>
        <w:rPr>
          <w:sz w:val="16"/>
          <w:szCs w:val="16"/>
        </w:rPr>
      </w:pPr>
      <w:r w:rsidRPr="004A1FEC">
        <w:rPr>
          <w:rStyle w:val="afffffe"/>
          <w:sz w:val="20"/>
        </w:rPr>
        <w:footnoteRef/>
      </w:r>
      <w:r w:rsidRPr="004A1FEC">
        <w:rPr>
          <w:sz w:val="16"/>
          <w:szCs w:val="20"/>
        </w:rPr>
        <w:t xml:space="preserve">Определяется ежегодно как общее количество применений в практике форм непосредственного осуществления населением местного самоуправления и участия населения в осуществлении местного самоуправления </w:t>
      </w:r>
      <w:r>
        <w:rPr>
          <w:sz w:val="16"/>
          <w:szCs w:val="20"/>
        </w:rPr>
        <w:t>района.</w:t>
      </w:r>
      <w:r w:rsidRPr="003F1CFB">
        <w:rPr>
          <w:sz w:val="16"/>
          <w:szCs w:val="16"/>
        </w:rPr>
        <w:t>Показатель рассчитывается по формуле: П = П1 + П2 + П3 + П4 + П5 + П6 + П7 + П8, где:</w:t>
      </w:r>
    </w:p>
    <w:p w:rsidR="005B69AA" w:rsidRPr="003F1CFB" w:rsidRDefault="005B69AA" w:rsidP="009827AA">
      <w:pPr>
        <w:autoSpaceDE w:val="0"/>
        <w:autoSpaceDN w:val="0"/>
        <w:adjustRightInd w:val="0"/>
        <w:jc w:val="both"/>
        <w:rPr>
          <w:sz w:val="16"/>
          <w:szCs w:val="16"/>
        </w:rPr>
      </w:pPr>
      <w:r w:rsidRPr="003F1CFB">
        <w:rPr>
          <w:sz w:val="16"/>
          <w:szCs w:val="16"/>
        </w:rPr>
        <w:t>П - общее количество и случаи применения форм.</w:t>
      </w:r>
    </w:p>
    <w:p w:rsidR="005B69AA" w:rsidRPr="003F1CFB" w:rsidRDefault="005B69AA" w:rsidP="009827AA">
      <w:pPr>
        <w:autoSpaceDE w:val="0"/>
        <w:autoSpaceDN w:val="0"/>
        <w:adjustRightInd w:val="0"/>
        <w:jc w:val="both"/>
        <w:rPr>
          <w:sz w:val="16"/>
          <w:szCs w:val="16"/>
        </w:rPr>
      </w:pPr>
      <w:r w:rsidRPr="003F1CFB">
        <w:rPr>
          <w:sz w:val="16"/>
          <w:szCs w:val="16"/>
        </w:rPr>
        <w:t>П1 - количество проектов муниципальных правовых актов, внесенных в органы местного самоуправления муниципального образования в порядке реализации правотворческой инициативы граждан за отчетный период;</w:t>
      </w:r>
    </w:p>
    <w:p w:rsidR="005B69AA" w:rsidRPr="003F1CFB" w:rsidRDefault="005B69AA" w:rsidP="009827AA">
      <w:pPr>
        <w:autoSpaceDE w:val="0"/>
        <w:autoSpaceDN w:val="0"/>
        <w:adjustRightInd w:val="0"/>
        <w:jc w:val="both"/>
        <w:rPr>
          <w:sz w:val="16"/>
          <w:szCs w:val="16"/>
        </w:rPr>
      </w:pPr>
      <w:r w:rsidRPr="003F1CFB">
        <w:rPr>
          <w:sz w:val="16"/>
          <w:szCs w:val="16"/>
        </w:rPr>
        <w:t xml:space="preserve">П2 - количество территориальных общественных самоуправлений на территории </w:t>
      </w:r>
      <w:r>
        <w:rPr>
          <w:sz w:val="16"/>
          <w:szCs w:val="16"/>
        </w:rPr>
        <w:t>Нижневартовского</w:t>
      </w:r>
      <w:r w:rsidRPr="003F1CFB">
        <w:rPr>
          <w:sz w:val="16"/>
          <w:szCs w:val="16"/>
        </w:rPr>
        <w:t xml:space="preserve"> района на 1 января текущего периода;</w:t>
      </w:r>
    </w:p>
    <w:p w:rsidR="005B69AA" w:rsidRPr="003F1CFB" w:rsidRDefault="005B69AA" w:rsidP="009827AA">
      <w:pPr>
        <w:autoSpaceDE w:val="0"/>
        <w:autoSpaceDN w:val="0"/>
        <w:adjustRightInd w:val="0"/>
        <w:jc w:val="both"/>
        <w:rPr>
          <w:sz w:val="16"/>
          <w:szCs w:val="16"/>
        </w:rPr>
      </w:pPr>
      <w:r w:rsidRPr="003F1CFB">
        <w:rPr>
          <w:sz w:val="16"/>
          <w:szCs w:val="16"/>
        </w:rPr>
        <w:t>П3 - количество публичных слушаний (общественных обсуждений), проведенных в</w:t>
      </w:r>
      <w:r>
        <w:rPr>
          <w:sz w:val="16"/>
          <w:szCs w:val="16"/>
        </w:rPr>
        <w:t>Нижневартовском</w:t>
      </w:r>
      <w:r w:rsidRPr="003F1CFB">
        <w:rPr>
          <w:sz w:val="16"/>
          <w:szCs w:val="16"/>
        </w:rPr>
        <w:t xml:space="preserve"> районе за отчетный период;</w:t>
      </w:r>
    </w:p>
    <w:p w:rsidR="005B69AA" w:rsidRPr="003F1CFB" w:rsidRDefault="005B69AA" w:rsidP="009827AA">
      <w:pPr>
        <w:autoSpaceDE w:val="0"/>
        <w:autoSpaceDN w:val="0"/>
        <w:adjustRightInd w:val="0"/>
        <w:jc w:val="both"/>
        <w:rPr>
          <w:sz w:val="16"/>
          <w:szCs w:val="16"/>
        </w:rPr>
      </w:pPr>
      <w:r w:rsidRPr="003F1CFB">
        <w:rPr>
          <w:sz w:val="16"/>
          <w:szCs w:val="16"/>
        </w:rPr>
        <w:t xml:space="preserve">П4 - количество собраний граждан, проведенных в </w:t>
      </w:r>
      <w:r>
        <w:rPr>
          <w:sz w:val="16"/>
          <w:szCs w:val="16"/>
        </w:rPr>
        <w:t>Нижневартовском</w:t>
      </w:r>
      <w:r w:rsidRPr="003F1CFB">
        <w:rPr>
          <w:sz w:val="16"/>
          <w:szCs w:val="16"/>
        </w:rPr>
        <w:t xml:space="preserve"> районе за отчетный период;</w:t>
      </w:r>
    </w:p>
    <w:p w:rsidR="005B69AA" w:rsidRPr="003F1CFB" w:rsidRDefault="005B69AA" w:rsidP="009827AA">
      <w:pPr>
        <w:autoSpaceDE w:val="0"/>
        <w:autoSpaceDN w:val="0"/>
        <w:adjustRightInd w:val="0"/>
        <w:jc w:val="both"/>
        <w:rPr>
          <w:sz w:val="16"/>
          <w:szCs w:val="16"/>
        </w:rPr>
      </w:pPr>
      <w:r w:rsidRPr="003F1CFB">
        <w:rPr>
          <w:sz w:val="16"/>
          <w:szCs w:val="16"/>
        </w:rPr>
        <w:t>П5 количество конференций граждан (собраний делегатов), проведенных в</w:t>
      </w:r>
      <w:r>
        <w:rPr>
          <w:sz w:val="16"/>
          <w:szCs w:val="16"/>
        </w:rPr>
        <w:t>Нижневартовском</w:t>
      </w:r>
      <w:r w:rsidRPr="003F1CFB">
        <w:rPr>
          <w:sz w:val="16"/>
          <w:szCs w:val="16"/>
        </w:rPr>
        <w:t xml:space="preserve"> районе за отчетный период;</w:t>
      </w:r>
    </w:p>
    <w:p w:rsidR="005B69AA" w:rsidRPr="003F1CFB" w:rsidRDefault="005B69AA" w:rsidP="009827AA">
      <w:pPr>
        <w:autoSpaceDE w:val="0"/>
        <w:autoSpaceDN w:val="0"/>
        <w:adjustRightInd w:val="0"/>
        <w:jc w:val="both"/>
        <w:rPr>
          <w:sz w:val="16"/>
          <w:szCs w:val="16"/>
        </w:rPr>
      </w:pPr>
      <w:r w:rsidRPr="003F1CFB">
        <w:rPr>
          <w:sz w:val="16"/>
          <w:szCs w:val="16"/>
        </w:rPr>
        <w:t>П6 - количество опросов граждан, проведенных в муниципальном образовании за отчетный период;</w:t>
      </w:r>
    </w:p>
    <w:p w:rsidR="005B69AA" w:rsidRPr="003F1CFB" w:rsidRDefault="005B69AA" w:rsidP="009827AA">
      <w:pPr>
        <w:autoSpaceDE w:val="0"/>
        <w:autoSpaceDN w:val="0"/>
        <w:adjustRightInd w:val="0"/>
        <w:jc w:val="both"/>
        <w:rPr>
          <w:sz w:val="16"/>
          <w:szCs w:val="16"/>
        </w:rPr>
      </w:pPr>
      <w:r w:rsidRPr="003F1CFB">
        <w:rPr>
          <w:sz w:val="16"/>
          <w:szCs w:val="16"/>
        </w:rPr>
        <w:t xml:space="preserve">П7 - количество других форм непосредственного осуществления населением местного самоуправления проведенных за отчетный период в соответствии со </w:t>
      </w:r>
      <w:hyperlink r:id="rId1" w:history="1">
        <w:r w:rsidRPr="003F1CFB">
          <w:rPr>
            <w:color w:val="0000FF"/>
            <w:sz w:val="16"/>
            <w:szCs w:val="16"/>
          </w:rPr>
          <w:t>статьей 33</w:t>
        </w:r>
      </w:hyperlink>
      <w:r w:rsidRPr="003F1CFB">
        <w:rPr>
          <w:sz w:val="16"/>
          <w:szCs w:val="16"/>
        </w:rPr>
        <w:t xml:space="preserve"> Федерального закона от 06.10.2003 N 131-ФЗ "Об общих принципах организации местного самоуправления в Российской Федерации" в </w:t>
      </w:r>
      <w:r>
        <w:rPr>
          <w:sz w:val="16"/>
          <w:szCs w:val="16"/>
        </w:rPr>
        <w:t>Нижневартовском</w:t>
      </w:r>
      <w:r w:rsidRPr="003F1CFB">
        <w:rPr>
          <w:sz w:val="16"/>
          <w:szCs w:val="16"/>
        </w:rPr>
        <w:t xml:space="preserve"> районе;</w:t>
      </w:r>
    </w:p>
    <w:p w:rsidR="005B69AA" w:rsidRPr="003F1CFB" w:rsidRDefault="005B69AA" w:rsidP="009827AA">
      <w:pPr>
        <w:autoSpaceDE w:val="0"/>
        <w:autoSpaceDN w:val="0"/>
        <w:adjustRightInd w:val="0"/>
        <w:jc w:val="both"/>
        <w:rPr>
          <w:sz w:val="16"/>
          <w:szCs w:val="16"/>
        </w:rPr>
      </w:pPr>
      <w:r w:rsidRPr="003F1CFB">
        <w:rPr>
          <w:sz w:val="16"/>
          <w:szCs w:val="16"/>
        </w:rPr>
        <w:t>П8 - количество старост сельских населенных пунктов на 1 января текущего периода</w:t>
      </w:r>
      <w:r>
        <w:rPr>
          <w:sz w:val="16"/>
          <w:szCs w:val="16"/>
        </w:rPr>
        <w:t>.</w:t>
      </w:r>
    </w:p>
    <w:p w:rsidR="005B69AA" w:rsidRPr="004A1FEC" w:rsidRDefault="005B69AA" w:rsidP="009827AA">
      <w:pPr>
        <w:autoSpaceDE w:val="0"/>
        <w:autoSpaceDN w:val="0"/>
        <w:adjustRightInd w:val="0"/>
        <w:jc w:val="both"/>
        <w:rPr>
          <w:sz w:val="16"/>
          <w:szCs w:val="20"/>
        </w:rPr>
      </w:pPr>
    </w:p>
    <w:p w:rsidR="005B69AA" w:rsidRPr="004A1FEC" w:rsidRDefault="005B69AA" w:rsidP="009827AA">
      <w:pPr>
        <w:pStyle w:val="afffffc"/>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1620399"/>
      <w:docPartObj>
        <w:docPartGallery w:val="Page Numbers (Top of Page)"/>
        <w:docPartUnique/>
      </w:docPartObj>
    </w:sdtPr>
    <w:sdtContent>
      <w:p w:rsidR="00567C62" w:rsidRDefault="00567C62">
        <w:pPr>
          <w:pStyle w:val="a4"/>
          <w:jc w:val="center"/>
        </w:pPr>
      </w:p>
      <w:p w:rsidR="00567C62" w:rsidRDefault="00BD6028" w:rsidP="00567C62">
        <w:pPr>
          <w:pStyle w:val="a4"/>
          <w:jc w:val="center"/>
        </w:pPr>
        <w:r>
          <w:fldChar w:fldCharType="begin"/>
        </w:r>
        <w:r w:rsidR="00567C62">
          <w:instrText>PAGE   \* MERGEFORMAT</w:instrText>
        </w:r>
        <w:r>
          <w:fldChar w:fldCharType="separate"/>
        </w:r>
        <w:r w:rsidR="00A706C1">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5145924"/>
      <w:docPartObj>
        <w:docPartGallery w:val="Page Numbers (Top of Page)"/>
        <w:docPartUnique/>
      </w:docPartObj>
    </w:sdtPr>
    <w:sdtContent>
      <w:p w:rsidR="00804DB2" w:rsidRDefault="00804DB2">
        <w:pPr>
          <w:pStyle w:val="a4"/>
          <w:jc w:val="center"/>
        </w:pPr>
      </w:p>
      <w:p w:rsidR="006C5A61" w:rsidRDefault="00BD6028">
        <w:pPr>
          <w:pStyle w:val="a4"/>
          <w:jc w:val="center"/>
        </w:pPr>
        <w:r>
          <w:fldChar w:fldCharType="begin"/>
        </w:r>
        <w:r w:rsidR="006C5A61">
          <w:instrText>PAGE   \* MERGEFORMAT</w:instrText>
        </w:r>
        <w:r>
          <w:fldChar w:fldCharType="separate"/>
        </w:r>
        <w:r w:rsidR="00A706C1">
          <w:rPr>
            <w:noProof/>
          </w:rPr>
          <w:t>14</w:t>
        </w:r>
        <w:r>
          <w:fldChar w:fldCharType="end"/>
        </w:r>
      </w:p>
    </w:sdtContent>
  </w:sdt>
  <w:p w:rsidR="00567C62" w:rsidRPr="00567C62" w:rsidRDefault="00567C62" w:rsidP="00567C6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C62" w:rsidRPr="0026593E" w:rsidRDefault="00567C62" w:rsidP="00567C62"/>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2710"/>
      <w:docPartObj>
        <w:docPartGallery w:val="Page Numbers (Top of Page)"/>
        <w:docPartUnique/>
      </w:docPartObj>
    </w:sdtPr>
    <w:sdtContent>
      <w:p w:rsidR="006C5A61" w:rsidRDefault="00BD6028">
        <w:pPr>
          <w:pStyle w:val="a4"/>
          <w:jc w:val="center"/>
        </w:pPr>
        <w:r>
          <w:fldChar w:fldCharType="begin"/>
        </w:r>
        <w:r w:rsidR="006C5A61">
          <w:instrText>PAGE   \* MERGEFORMAT</w:instrText>
        </w:r>
        <w:r>
          <w:fldChar w:fldCharType="separate"/>
        </w:r>
        <w:r w:rsidR="005B69AA">
          <w:rPr>
            <w:noProof/>
          </w:rPr>
          <w:t>45</w:t>
        </w:r>
        <w:r>
          <w:fldChar w:fldCharType="end"/>
        </w:r>
      </w:p>
    </w:sdtContent>
  </w:sdt>
  <w:p w:rsidR="00567C62" w:rsidRPr="0026593E" w:rsidRDefault="00567C62" w:rsidP="00567C62"/>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82971"/>
      <w:docPartObj>
        <w:docPartGallery w:val="Page Numbers (Top of Page)"/>
        <w:docPartUnique/>
      </w:docPartObj>
    </w:sdtPr>
    <w:sdtContent>
      <w:p w:rsidR="006C5A61" w:rsidRDefault="00BD6028">
        <w:pPr>
          <w:pStyle w:val="a4"/>
          <w:jc w:val="center"/>
        </w:pPr>
        <w:r>
          <w:fldChar w:fldCharType="begin"/>
        </w:r>
        <w:r w:rsidR="006C5A61">
          <w:instrText>PAGE   \* MERGEFORMAT</w:instrText>
        </w:r>
        <w:r>
          <w:fldChar w:fldCharType="separate"/>
        </w:r>
        <w:r w:rsidR="005B69AA">
          <w:rPr>
            <w:noProof/>
          </w:rPr>
          <w:t>42</w:t>
        </w:r>
        <w:r>
          <w:fldChar w:fldCharType="end"/>
        </w:r>
      </w:p>
    </w:sdtContent>
  </w:sdt>
  <w:p w:rsidR="00567C62" w:rsidRPr="0026593E" w:rsidRDefault="00567C62" w:rsidP="00567C62">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745"/>
    <w:rsid w:val="00015FB2"/>
    <w:rsid w:val="000165BC"/>
    <w:rsid w:val="00020329"/>
    <w:rsid w:val="00021A5A"/>
    <w:rsid w:val="00022E67"/>
    <w:rsid w:val="00023521"/>
    <w:rsid w:val="0002396D"/>
    <w:rsid w:val="00023B73"/>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111"/>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0300"/>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17"/>
    <w:rsid w:val="00493787"/>
    <w:rsid w:val="00494924"/>
    <w:rsid w:val="004969CF"/>
    <w:rsid w:val="00496EE3"/>
    <w:rsid w:val="004A018E"/>
    <w:rsid w:val="004A0EB6"/>
    <w:rsid w:val="004A35A8"/>
    <w:rsid w:val="004A3C56"/>
    <w:rsid w:val="004A3C75"/>
    <w:rsid w:val="004A4342"/>
    <w:rsid w:val="004A451A"/>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2CF1"/>
    <w:rsid w:val="004F3261"/>
    <w:rsid w:val="0050175E"/>
    <w:rsid w:val="00505294"/>
    <w:rsid w:val="00505DC5"/>
    <w:rsid w:val="00506547"/>
    <w:rsid w:val="00506C14"/>
    <w:rsid w:val="005109E4"/>
    <w:rsid w:val="00512160"/>
    <w:rsid w:val="005124B2"/>
    <w:rsid w:val="00512A97"/>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4CE"/>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677FD"/>
    <w:rsid w:val="00567C62"/>
    <w:rsid w:val="0057411D"/>
    <w:rsid w:val="00575C02"/>
    <w:rsid w:val="00576D2A"/>
    <w:rsid w:val="00577E6F"/>
    <w:rsid w:val="00585DB8"/>
    <w:rsid w:val="005869E2"/>
    <w:rsid w:val="00586C4E"/>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B69AA"/>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0B70"/>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5A6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1B14"/>
    <w:rsid w:val="00802567"/>
    <w:rsid w:val="00804320"/>
    <w:rsid w:val="00804DB2"/>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78A"/>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580"/>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6C1"/>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5826"/>
    <w:rsid w:val="00AC7F36"/>
    <w:rsid w:val="00AC7FEE"/>
    <w:rsid w:val="00AD1C22"/>
    <w:rsid w:val="00AD28E1"/>
    <w:rsid w:val="00AD2DB3"/>
    <w:rsid w:val="00AD33B1"/>
    <w:rsid w:val="00AD3722"/>
    <w:rsid w:val="00AD4B14"/>
    <w:rsid w:val="00AD4DDE"/>
    <w:rsid w:val="00AD596E"/>
    <w:rsid w:val="00AD6CAC"/>
    <w:rsid w:val="00AD79ED"/>
    <w:rsid w:val="00AE05A7"/>
    <w:rsid w:val="00AE278F"/>
    <w:rsid w:val="00AE2899"/>
    <w:rsid w:val="00AE39FB"/>
    <w:rsid w:val="00AE3C5A"/>
    <w:rsid w:val="00AE46B7"/>
    <w:rsid w:val="00AE67D8"/>
    <w:rsid w:val="00AE6CD9"/>
    <w:rsid w:val="00AF0323"/>
    <w:rsid w:val="00AF08F4"/>
    <w:rsid w:val="00AF21B1"/>
    <w:rsid w:val="00AF21B4"/>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2BE6"/>
    <w:rsid w:val="00B854D0"/>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028"/>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0986"/>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70B"/>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4D6"/>
    <w:rsid w:val="00DB25E9"/>
    <w:rsid w:val="00DB4A17"/>
    <w:rsid w:val="00DB51E4"/>
    <w:rsid w:val="00DB52F7"/>
    <w:rsid w:val="00DC104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D57F0"/>
    <w:rsid w:val="00FE2303"/>
    <w:rsid w:val="00FE30C8"/>
    <w:rsid w:val="00FE30F1"/>
    <w:rsid w:val="00FE4D02"/>
    <w:rsid w:val="00FE5DCD"/>
    <w:rsid w:val="00FE5ECE"/>
    <w:rsid w:val="00FE6C2F"/>
    <w:rsid w:val="00FF000D"/>
    <w:rsid w:val="00FF2D22"/>
    <w:rsid w:val="00FF510B"/>
    <w:rsid w:val="00FF5B10"/>
    <w:rsid w:val="00FF67E0"/>
    <w:rsid w:val="00FF69E3"/>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consultantplus://offline/ref=2E0AD40EE9939D07DE20E4E667B978DC0EEA6EF43B53DA7E67F370CF985E795B8F710287F2758CB1086BD3A429s2E" TargetMode="External"/><Relationship Id="rId7" Type="http://schemas.openxmlformats.org/officeDocument/2006/relationships/endnotes" Target="endnotes.xml"/><Relationship Id="rId12" Type="http://schemas.openxmlformats.org/officeDocument/2006/relationships/hyperlink" Target="consultantplus://offline/ref=576E44CD341F264D385E0981833495740D69682F0881B2491323522104642E19202542250771CD89C12F6B9EhAkA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2E0AD40EE9939D07DE20FAEB71D526D80EE631FA3D5BD42A3EA67698C70E7F0ECF31042Ds6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yperlink" Target="http://www.nvraion.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391F7E3651DB40E8699FD79D87E8E767925BAC48565CFCB1ACAACE9BB570D9141DFAC3BCFD946142f0J7J" TargetMode="External"/><Relationship Id="rId14" Type="http://schemas.openxmlformats.org/officeDocument/2006/relationships/header" Target="head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9D25FEC5EE070497FE6C0C0E9B20EFC80A0E4C8D8D2D5111513B17C670BAAF63B4DE5344B0BE596D0F47D5AA2CA7E5F1EEDDAF0FC09EE194f3L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4F95F-8085-452D-8184-3DD7114AD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10432</Words>
  <Characters>59464</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69757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2019-03-27T09:27:00Z</cp:lastPrinted>
  <dcterms:created xsi:type="dcterms:W3CDTF">2019-12-20T10:56:00Z</dcterms:created>
  <dcterms:modified xsi:type="dcterms:W3CDTF">2019-12-20T10:56:00Z</dcterms:modified>
</cp:coreProperties>
</file>